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Pr="00AF6E9B" w:rsidRDefault="004B34AA" w:rsidP="009807A6">
      <w:pPr>
        <w:pStyle w:val="Body"/>
        <w:spacing w:line="237" w:lineRule="auto"/>
        <w:jc w:val="both"/>
        <w:rPr>
          <w:rFonts w:ascii="Times New Roman" w:eastAsia="Cambria" w:hAnsi="Times New Roman" w:cs="Times New Roman"/>
          <w:b/>
          <w:bCs/>
          <w:color w:val="E36C0A"/>
          <w:sz w:val="22"/>
          <w:szCs w:val="22"/>
        </w:rPr>
      </w:pPr>
      <w:r w:rsidRPr="00AF6E9B">
        <w:rPr>
          <w:rFonts w:ascii="Times New Roman" w:eastAsia="Cambria" w:hAnsi="Times New Roman" w:cs="Times New Roman"/>
          <w:b/>
          <w:bCs/>
          <w:color w:val="E36C0A"/>
          <w:sz w:val="22"/>
          <w:szCs w:val="22"/>
          <w:lang w:val="de-DE"/>
        </w:rPr>
        <w:t xml:space="preserve">ANNEXURE </w:t>
      </w:r>
      <w:r w:rsidR="00B136DF" w:rsidRPr="00AF6E9B">
        <w:rPr>
          <w:rFonts w:ascii="Times New Roman" w:eastAsia="Cambria" w:hAnsi="Times New Roman" w:cs="Times New Roman"/>
          <w:b/>
          <w:bCs/>
          <w:color w:val="E36C0A"/>
          <w:sz w:val="22"/>
          <w:szCs w:val="22"/>
          <w:lang w:val="de-DE"/>
        </w:rPr>
        <w:t>A</w:t>
      </w:r>
      <w:r w:rsidRPr="00AF6E9B">
        <w:rPr>
          <w:rFonts w:ascii="Times New Roman" w:eastAsia="Cambria" w:hAnsi="Times New Roman" w:cs="Times New Roman"/>
          <w:b/>
          <w:bCs/>
          <w:color w:val="E36C0A"/>
          <w:sz w:val="22"/>
          <w:szCs w:val="22"/>
          <w:lang w:val="de-DE"/>
        </w:rPr>
        <w:t>1</w:t>
      </w:r>
      <w:r w:rsidR="009807A6" w:rsidRPr="00AF6E9B">
        <w:rPr>
          <w:rFonts w:ascii="Times New Roman" w:eastAsia="Cambria" w:hAnsi="Times New Roman" w:cs="Times New Roman"/>
          <w:b/>
          <w:bCs/>
          <w:color w:val="E36C0A"/>
          <w:sz w:val="22"/>
          <w:szCs w:val="22"/>
          <w:lang w:val="de-DE"/>
        </w:rPr>
        <w:t xml:space="preserve"> </w:t>
      </w:r>
      <w:r w:rsidR="009807A6" w:rsidRPr="00AF6E9B">
        <w:rPr>
          <w:rFonts w:ascii="Times New Roman" w:eastAsia="Cambria" w:hAnsi="Times New Roman" w:cs="Times New Roman"/>
          <w:b/>
          <w:bCs/>
          <w:color w:val="E36C0A"/>
          <w:sz w:val="22"/>
          <w:szCs w:val="22"/>
          <w:lang w:val="en-US"/>
        </w:rPr>
        <w:t xml:space="preserve">– </w:t>
      </w:r>
      <w:r w:rsidR="009807A6" w:rsidRPr="00AF6E9B">
        <w:rPr>
          <w:rFonts w:ascii="Times New Roman" w:eastAsia="Cambria" w:hAnsi="Times New Roman" w:cs="Times New Roman"/>
          <w:b/>
          <w:bCs/>
          <w:color w:val="E36C0A"/>
          <w:sz w:val="22"/>
          <w:szCs w:val="22"/>
        </w:rPr>
        <w:t>ELIGIBILITY CRITERIA</w:t>
      </w:r>
    </w:p>
    <w:p w:rsidR="009807A6" w:rsidRPr="00AF6E9B" w:rsidRDefault="009807A6" w:rsidP="009807A6">
      <w:pPr>
        <w:pStyle w:val="Body"/>
        <w:spacing w:line="20" w:lineRule="exact"/>
        <w:rPr>
          <w:rFonts w:ascii="Times New Roman" w:eastAsia="Times New Roman" w:hAnsi="Times New Roman" w:cs="Times New Roman"/>
          <w:sz w:val="22"/>
          <w:szCs w:val="22"/>
        </w:rPr>
      </w:pPr>
    </w:p>
    <w:p w:rsidR="009807A6" w:rsidRPr="00AF6E9B" w:rsidRDefault="009807A6" w:rsidP="009807A6">
      <w:pPr>
        <w:pStyle w:val="Body"/>
        <w:spacing w:line="200" w:lineRule="exact"/>
        <w:rPr>
          <w:rFonts w:ascii="Times New Roman" w:eastAsia="Times New Roman" w:hAnsi="Times New Roman" w:cs="Times New Roman"/>
          <w:sz w:val="22"/>
          <w:szCs w:val="22"/>
        </w:rPr>
      </w:pPr>
    </w:p>
    <w:p w:rsidR="009807A6" w:rsidRPr="00AF6E9B" w:rsidRDefault="009807A6" w:rsidP="009807A6">
      <w:pPr>
        <w:pStyle w:val="Body"/>
        <w:spacing w:line="235" w:lineRule="auto"/>
        <w:ind w:left="160" w:right="20"/>
        <w:jc w:val="both"/>
        <w:rPr>
          <w:rFonts w:ascii="Times New Roman" w:eastAsia="Arial" w:hAnsi="Times New Roman" w:cs="Times New Roman"/>
          <w:sz w:val="22"/>
          <w:szCs w:val="22"/>
        </w:rPr>
      </w:pPr>
      <w:r w:rsidRPr="00AF6E9B">
        <w:rPr>
          <w:rFonts w:ascii="Times New Roman" w:hAnsi="Times New Roman" w:cs="Times New Roman"/>
          <w:sz w:val="22"/>
          <w:szCs w:val="22"/>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rsidR="00245B9B" w:rsidRPr="00AF6E9B" w:rsidRDefault="00245B9B" w:rsidP="00245B9B">
      <w:pPr>
        <w:pStyle w:val="Heading2"/>
        <w:tabs>
          <w:tab w:val="clear" w:pos="643"/>
          <w:tab w:val="clear" w:pos="964"/>
        </w:tabs>
        <w:rPr>
          <w:sz w:val="22"/>
          <w:szCs w:val="22"/>
        </w:rPr>
      </w:pPr>
      <w:r w:rsidRPr="00AF6E9B">
        <w:rPr>
          <w:sz w:val="22"/>
          <w:szCs w:val="22"/>
        </w:rPr>
        <w:t>Confirmation of Eligibility Criteria</w:t>
      </w:r>
    </w:p>
    <w:p w:rsidR="00245B9B" w:rsidRPr="00AF6E9B" w:rsidRDefault="001A5079" w:rsidP="00245B9B">
      <w:pPr>
        <w:pStyle w:val="BodyText"/>
        <w:rPr>
          <w:rFonts w:ascii="Times New Roman" w:hAnsi="Times New Roman"/>
          <w:szCs w:val="22"/>
        </w:rPr>
      </w:pPr>
      <w:r w:rsidRPr="00AF6E9B">
        <w:rPr>
          <w:rFonts w:ascii="Times New Roman" w:hAnsi="Times New Roman"/>
          <w:szCs w:val="22"/>
        </w:rPr>
        <w:t>(</w:t>
      </w:r>
      <w:r w:rsidR="00245B9B" w:rsidRPr="00AF6E9B">
        <w:rPr>
          <w:rFonts w:ascii="Times New Roman" w:hAnsi="Times New Roman"/>
          <w:szCs w:val="22"/>
        </w:rPr>
        <w:t>on Company Letter Head)</w:t>
      </w:r>
    </w:p>
    <w:p w:rsidR="00245B9B" w:rsidRPr="00AF6E9B" w:rsidRDefault="00245B9B" w:rsidP="00245B9B">
      <w:pPr>
        <w:pStyle w:val="BodyText"/>
        <w:rPr>
          <w:rFonts w:ascii="Times New Roman" w:hAnsi="Times New Roman"/>
          <w:szCs w:val="22"/>
        </w:rPr>
      </w:pPr>
      <w:r w:rsidRPr="00AF6E9B">
        <w:rPr>
          <w:rFonts w:ascii="Times New Roman" w:hAnsi="Times New Roman"/>
          <w:szCs w:val="22"/>
        </w:rPr>
        <w:t>Particulars to be provided by the bidder in the Pre-Qualification bid –</w:t>
      </w:r>
    </w:p>
    <w:p w:rsidR="00245B9B" w:rsidRPr="00AF6E9B" w:rsidRDefault="00245B9B" w:rsidP="00245B9B">
      <w:pPr>
        <w:pStyle w:val="BodyText"/>
        <w:rPr>
          <w:rFonts w:ascii="Times New Roman" w:hAnsi="Times New Roman"/>
          <w:b/>
          <w:szCs w:val="22"/>
        </w:rPr>
      </w:pPr>
      <w:r w:rsidRPr="00AF6E9B">
        <w:rPr>
          <w:rFonts w:ascii="Times New Roman" w:hAnsi="Times New Roman"/>
          <w:b/>
          <w:szCs w:val="22"/>
        </w:rPr>
        <w:t>(A) Bidder’s Profile</w:t>
      </w:r>
    </w:p>
    <w:p w:rsidR="00245B9B" w:rsidRPr="00AF6E9B" w:rsidRDefault="00245B9B" w:rsidP="00245B9B">
      <w:pPr>
        <w:pStyle w:val="BodyText"/>
        <w:rPr>
          <w:rFonts w:ascii="Times New Roman" w:hAnsi="Times New Roman"/>
          <w:szCs w:val="22"/>
        </w:rPr>
      </w:pPr>
      <w:r w:rsidRPr="00AF6E9B">
        <w:rPr>
          <w:rFonts w:ascii="Times New Roman" w:hAnsi="Times New Roman"/>
          <w:szCs w:val="22"/>
        </w:rPr>
        <w:t>RFP Reference no:</w:t>
      </w:r>
    </w:p>
    <w:tbl>
      <w:tblPr>
        <w:tblW w:w="5000" w:type="pct"/>
        <w:tblCellMar>
          <w:left w:w="115" w:type="dxa"/>
          <w:right w:w="115" w:type="dxa"/>
        </w:tblCellMar>
        <w:tblLook w:val="0000" w:firstRow="0" w:lastRow="0" w:firstColumn="0" w:lastColumn="0" w:noHBand="0" w:noVBand="0"/>
      </w:tblPr>
      <w:tblGrid>
        <w:gridCol w:w="888"/>
        <w:gridCol w:w="5890"/>
        <w:gridCol w:w="3252"/>
      </w:tblGrid>
      <w:tr w:rsidR="00245B9B" w:rsidRPr="00AF6E9B" w:rsidTr="0049298C">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center"/>
              <w:rPr>
                <w:b/>
                <w:sz w:val="22"/>
                <w:szCs w:val="22"/>
              </w:rPr>
            </w:pPr>
            <w:r w:rsidRPr="00AF6E9B">
              <w:rPr>
                <w:b/>
                <w:sz w:val="22"/>
                <w:szCs w:val="22"/>
              </w:rPr>
              <w:t>Sr. No.</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jc w:val="center"/>
              <w:rPr>
                <w:b/>
                <w:sz w:val="22"/>
                <w:szCs w:val="22"/>
              </w:rPr>
            </w:pPr>
            <w:r w:rsidRPr="00AF6E9B">
              <w:rPr>
                <w:b/>
                <w:sz w:val="22"/>
                <w:szCs w:val="22"/>
              </w:rPr>
              <w:t>Particulars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jc w:val="center"/>
              <w:rPr>
                <w:b/>
                <w:sz w:val="22"/>
                <w:szCs w:val="22"/>
              </w:rPr>
            </w:pPr>
            <w:r w:rsidRPr="00AF6E9B">
              <w:rPr>
                <w:b/>
                <w:sz w:val="22"/>
                <w:szCs w:val="22"/>
              </w:rPr>
              <w:t>Response from the bidder</w:t>
            </w: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1</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Name of the bidder</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2</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Year of establishment and constitution</w:t>
            </w:r>
          </w:p>
          <w:p w:rsidR="00245B9B" w:rsidRPr="00AF6E9B" w:rsidRDefault="00245B9B" w:rsidP="005A2CD1">
            <w:pPr>
              <w:rPr>
                <w:sz w:val="22"/>
                <w:szCs w:val="22"/>
              </w:rPr>
            </w:pPr>
            <w:r w:rsidRPr="00AF6E9B">
              <w:rPr>
                <w:sz w:val="22"/>
                <w:szCs w:val="22"/>
              </w:rPr>
              <w:t>Certified copy of “Partnership Deed” or “Certificate of Incorporation” should be submitted as the case may be.</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3</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Location of Registered office /Corporate office and address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4</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Mailing address of the bidder</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5</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Names and designations of the persons authorized to make commitments to BOB Financial Solutions Ltd.</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6</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Telephone and fax numbers of contact persons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7</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E-mail addresses of contact persons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8</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Details of :</w:t>
            </w:r>
          </w:p>
          <w:p w:rsidR="00245B9B" w:rsidRPr="00AF6E9B" w:rsidRDefault="00245B9B" w:rsidP="005A2CD1">
            <w:pPr>
              <w:rPr>
                <w:sz w:val="22"/>
                <w:szCs w:val="22"/>
              </w:rPr>
            </w:pPr>
            <w:r w:rsidRPr="00AF6E9B">
              <w:rPr>
                <w:sz w:val="22"/>
                <w:szCs w:val="22"/>
              </w:rPr>
              <w:t>Description of business and business background</w:t>
            </w:r>
          </w:p>
          <w:p w:rsidR="00245B9B" w:rsidRPr="00AF6E9B" w:rsidRDefault="00245B9B" w:rsidP="005A2CD1">
            <w:pPr>
              <w:rPr>
                <w:sz w:val="22"/>
                <w:szCs w:val="22"/>
              </w:rPr>
            </w:pPr>
            <w:r w:rsidRPr="00AF6E9B">
              <w:rPr>
                <w:sz w:val="22"/>
                <w:szCs w:val="22"/>
              </w:rPr>
              <w:t>Service Profile</w:t>
            </w:r>
          </w:p>
          <w:p w:rsidR="00245B9B" w:rsidRPr="00AF6E9B" w:rsidRDefault="00245B9B" w:rsidP="005A2CD1">
            <w:pPr>
              <w:rPr>
                <w:sz w:val="22"/>
                <w:szCs w:val="22"/>
              </w:rPr>
            </w:pPr>
            <w:r w:rsidRPr="00AF6E9B">
              <w:rPr>
                <w:sz w:val="22"/>
                <w:szCs w:val="22"/>
              </w:rPr>
              <w:t>Domestic &amp; International presence</w:t>
            </w:r>
          </w:p>
          <w:p w:rsidR="00245B9B" w:rsidRPr="00AF6E9B" w:rsidRDefault="00245B9B" w:rsidP="005A2CD1">
            <w:pPr>
              <w:rPr>
                <w:sz w:val="22"/>
                <w:szCs w:val="22"/>
              </w:rPr>
            </w:pPr>
            <w:r w:rsidRPr="00AF6E9B">
              <w:rPr>
                <w:sz w:val="22"/>
                <w:szCs w:val="22"/>
              </w:rPr>
              <w:t>Alliance and joint ventures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9</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 xml:space="preserve">Gross revenue of the bidder </w:t>
            </w:r>
          </w:p>
          <w:p w:rsidR="00245B9B" w:rsidRPr="00AF6E9B" w:rsidRDefault="00245B9B" w:rsidP="005A2CD1">
            <w:pPr>
              <w:rPr>
                <w:sz w:val="22"/>
                <w:szCs w:val="22"/>
              </w:rPr>
            </w:pPr>
            <w:r w:rsidRPr="00AF6E9B">
              <w:rPr>
                <w:sz w:val="22"/>
                <w:szCs w:val="22"/>
              </w:rPr>
              <w:t>Year 201</w:t>
            </w:r>
            <w:r w:rsidR="00BF3AB0">
              <w:rPr>
                <w:sz w:val="22"/>
                <w:szCs w:val="22"/>
              </w:rPr>
              <w:t>9</w:t>
            </w:r>
            <w:r w:rsidRPr="00AF6E9B">
              <w:rPr>
                <w:sz w:val="22"/>
                <w:szCs w:val="22"/>
              </w:rPr>
              <w:t>–</w:t>
            </w:r>
            <w:r w:rsidR="00BF3AB0">
              <w:rPr>
                <w:sz w:val="22"/>
                <w:szCs w:val="22"/>
              </w:rPr>
              <w:t>20</w:t>
            </w:r>
          </w:p>
          <w:p w:rsidR="00245B9B" w:rsidRDefault="00245B9B" w:rsidP="00245B9B">
            <w:pPr>
              <w:rPr>
                <w:sz w:val="22"/>
                <w:szCs w:val="22"/>
              </w:rPr>
            </w:pPr>
            <w:r w:rsidRPr="00AF6E9B">
              <w:rPr>
                <w:sz w:val="22"/>
                <w:szCs w:val="22"/>
              </w:rPr>
              <w:t>Year 20</w:t>
            </w:r>
            <w:r w:rsidR="00BF3AB0">
              <w:rPr>
                <w:sz w:val="22"/>
                <w:szCs w:val="22"/>
              </w:rPr>
              <w:t>20</w:t>
            </w:r>
            <w:r w:rsidRPr="00AF6E9B">
              <w:rPr>
                <w:sz w:val="22"/>
                <w:szCs w:val="22"/>
              </w:rPr>
              <w:t>-</w:t>
            </w:r>
            <w:r w:rsidR="00BF3AB0">
              <w:rPr>
                <w:sz w:val="22"/>
                <w:szCs w:val="22"/>
              </w:rPr>
              <w:t>21</w:t>
            </w:r>
          </w:p>
          <w:p w:rsidR="00090452" w:rsidRPr="00AF6E9B" w:rsidRDefault="00090452" w:rsidP="00245B9B">
            <w:pPr>
              <w:rPr>
                <w:sz w:val="22"/>
                <w:szCs w:val="22"/>
              </w:rPr>
            </w:pPr>
            <w:r>
              <w:rPr>
                <w:sz w:val="22"/>
                <w:szCs w:val="22"/>
              </w:rPr>
              <w:t>Year 20</w:t>
            </w:r>
            <w:r w:rsidR="00BF3AB0">
              <w:rPr>
                <w:sz w:val="22"/>
                <w:szCs w:val="22"/>
              </w:rPr>
              <w:t>21</w:t>
            </w:r>
            <w:r w:rsidRPr="00AF6E9B">
              <w:rPr>
                <w:sz w:val="22"/>
                <w:szCs w:val="22"/>
              </w:rPr>
              <w:t>-</w:t>
            </w:r>
            <w:r w:rsidR="00BF3AB0">
              <w:rPr>
                <w:sz w:val="22"/>
                <w:szCs w:val="22"/>
              </w:rPr>
              <w:t>22</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10</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 xml:space="preserve">Net Profit (after all taxes </w:t>
            </w:r>
            <w:proofErr w:type="spellStart"/>
            <w:r w:rsidRPr="00AF6E9B">
              <w:rPr>
                <w:sz w:val="22"/>
                <w:szCs w:val="22"/>
              </w:rPr>
              <w:t>etc</w:t>
            </w:r>
            <w:proofErr w:type="spellEnd"/>
            <w:r w:rsidRPr="00AF6E9B">
              <w:rPr>
                <w:sz w:val="22"/>
                <w:szCs w:val="22"/>
              </w:rPr>
              <w:t xml:space="preserve">) of the bidder </w:t>
            </w:r>
          </w:p>
          <w:p w:rsidR="00245B9B" w:rsidRPr="00AF6E9B" w:rsidRDefault="00245B9B" w:rsidP="00245B9B">
            <w:pPr>
              <w:rPr>
                <w:sz w:val="22"/>
                <w:szCs w:val="22"/>
              </w:rPr>
            </w:pPr>
            <w:r w:rsidRPr="00AF6E9B">
              <w:rPr>
                <w:sz w:val="22"/>
                <w:szCs w:val="22"/>
              </w:rPr>
              <w:t>Year 20</w:t>
            </w:r>
            <w:r w:rsidR="00BF3AB0">
              <w:rPr>
                <w:sz w:val="22"/>
                <w:szCs w:val="22"/>
              </w:rPr>
              <w:t>19</w:t>
            </w:r>
            <w:r w:rsidRPr="00AF6E9B">
              <w:rPr>
                <w:sz w:val="22"/>
                <w:szCs w:val="22"/>
              </w:rPr>
              <w:t>–</w:t>
            </w:r>
            <w:r w:rsidR="00BF3AB0">
              <w:rPr>
                <w:sz w:val="22"/>
                <w:szCs w:val="22"/>
              </w:rPr>
              <w:t>20</w:t>
            </w:r>
          </w:p>
          <w:p w:rsidR="00245B9B" w:rsidRDefault="00245B9B" w:rsidP="00245B9B">
            <w:pPr>
              <w:rPr>
                <w:sz w:val="22"/>
                <w:szCs w:val="22"/>
              </w:rPr>
            </w:pPr>
            <w:r w:rsidRPr="00AF6E9B">
              <w:rPr>
                <w:sz w:val="22"/>
                <w:szCs w:val="22"/>
              </w:rPr>
              <w:t>Year 20</w:t>
            </w:r>
            <w:r w:rsidR="00BF3AB0">
              <w:rPr>
                <w:sz w:val="22"/>
                <w:szCs w:val="22"/>
              </w:rPr>
              <w:t>20</w:t>
            </w:r>
            <w:r w:rsidRPr="00AF6E9B">
              <w:rPr>
                <w:sz w:val="22"/>
                <w:szCs w:val="22"/>
              </w:rPr>
              <w:t>-</w:t>
            </w:r>
            <w:r w:rsidR="00BF3AB0">
              <w:rPr>
                <w:sz w:val="22"/>
                <w:szCs w:val="22"/>
              </w:rPr>
              <w:t>21</w:t>
            </w:r>
          </w:p>
          <w:p w:rsidR="00625FF6" w:rsidRPr="00AF6E9B" w:rsidRDefault="00625FF6" w:rsidP="00245B9B">
            <w:pPr>
              <w:rPr>
                <w:sz w:val="22"/>
                <w:szCs w:val="22"/>
              </w:rPr>
            </w:pPr>
            <w:r>
              <w:rPr>
                <w:sz w:val="22"/>
                <w:szCs w:val="22"/>
              </w:rPr>
              <w:t>Year 20</w:t>
            </w:r>
            <w:r w:rsidR="00BF3AB0">
              <w:rPr>
                <w:sz w:val="22"/>
                <w:szCs w:val="22"/>
              </w:rPr>
              <w:t>21</w:t>
            </w:r>
            <w:r w:rsidRPr="00AF6E9B">
              <w:rPr>
                <w:sz w:val="22"/>
                <w:szCs w:val="22"/>
              </w:rPr>
              <w:t>-</w:t>
            </w:r>
            <w:r w:rsidR="00BF3AB0">
              <w:rPr>
                <w:sz w:val="22"/>
                <w:szCs w:val="22"/>
              </w:rPr>
              <w:t>22</w:t>
            </w:r>
          </w:p>
          <w:p w:rsidR="00245B9B" w:rsidRPr="00AF6E9B" w:rsidRDefault="00245B9B" w:rsidP="00245B9B">
            <w:pPr>
              <w:rPr>
                <w:sz w:val="22"/>
                <w:szCs w:val="22"/>
              </w:rPr>
            </w:pPr>
            <w:r w:rsidRPr="00AF6E9B">
              <w:rPr>
                <w:sz w:val="22"/>
                <w:szCs w:val="22"/>
              </w:rPr>
              <w:t>Documentary proofs</w:t>
            </w:r>
            <w:r w:rsidR="00625FF6">
              <w:rPr>
                <w:sz w:val="22"/>
                <w:szCs w:val="22"/>
              </w:rPr>
              <w:t xml:space="preserve"> Audited / unaudited</w:t>
            </w:r>
            <w:r w:rsidRPr="00AF6E9B">
              <w:rPr>
                <w:sz w:val="22"/>
                <w:szCs w:val="22"/>
              </w:rPr>
              <w:t xml:space="preserve"> are to be enclosed</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11</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 xml:space="preserve">Net Worth of the bidder </w:t>
            </w:r>
          </w:p>
          <w:p w:rsidR="00245B9B" w:rsidRPr="00AF6E9B" w:rsidRDefault="00245B9B" w:rsidP="00245B9B">
            <w:pPr>
              <w:rPr>
                <w:sz w:val="22"/>
                <w:szCs w:val="22"/>
              </w:rPr>
            </w:pPr>
            <w:r w:rsidRPr="00AF6E9B">
              <w:rPr>
                <w:sz w:val="22"/>
                <w:szCs w:val="22"/>
              </w:rPr>
              <w:t>Year 201</w:t>
            </w:r>
            <w:r w:rsidR="00BF3AB0">
              <w:rPr>
                <w:sz w:val="22"/>
                <w:szCs w:val="22"/>
              </w:rPr>
              <w:t>9</w:t>
            </w:r>
            <w:r w:rsidRPr="00AF6E9B">
              <w:rPr>
                <w:sz w:val="22"/>
                <w:szCs w:val="22"/>
              </w:rPr>
              <w:t>–</w:t>
            </w:r>
            <w:r w:rsidR="00BF3AB0">
              <w:rPr>
                <w:sz w:val="22"/>
                <w:szCs w:val="22"/>
              </w:rPr>
              <w:t>20</w:t>
            </w:r>
          </w:p>
          <w:p w:rsidR="00245B9B" w:rsidRDefault="00245B9B" w:rsidP="00245B9B">
            <w:pPr>
              <w:rPr>
                <w:sz w:val="22"/>
                <w:szCs w:val="22"/>
              </w:rPr>
            </w:pPr>
            <w:r w:rsidRPr="00AF6E9B">
              <w:rPr>
                <w:sz w:val="22"/>
                <w:szCs w:val="22"/>
              </w:rPr>
              <w:t>Year 20</w:t>
            </w:r>
            <w:r w:rsidR="00BF3AB0">
              <w:rPr>
                <w:sz w:val="22"/>
                <w:szCs w:val="22"/>
              </w:rPr>
              <w:t>20</w:t>
            </w:r>
            <w:r w:rsidRPr="00AF6E9B">
              <w:rPr>
                <w:sz w:val="22"/>
                <w:szCs w:val="22"/>
              </w:rPr>
              <w:t>-</w:t>
            </w:r>
            <w:r w:rsidR="00BF3AB0">
              <w:rPr>
                <w:sz w:val="22"/>
                <w:szCs w:val="22"/>
              </w:rPr>
              <w:t>21</w:t>
            </w:r>
          </w:p>
          <w:p w:rsidR="003A71C9" w:rsidRDefault="00090452" w:rsidP="00245B9B">
            <w:pPr>
              <w:rPr>
                <w:sz w:val="22"/>
                <w:szCs w:val="22"/>
              </w:rPr>
            </w:pPr>
            <w:r>
              <w:rPr>
                <w:sz w:val="22"/>
                <w:szCs w:val="22"/>
              </w:rPr>
              <w:t>Year 20</w:t>
            </w:r>
            <w:r w:rsidR="00BF3AB0">
              <w:rPr>
                <w:sz w:val="22"/>
                <w:szCs w:val="22"/>
              </w:rPr>
              <w:t>21</w:t>
            </w:r>
            <w:r w:rsidRPr="00AF6E9B">
              <w:rPr>
                <w:sz w:val="22"/>
                <w:szCs w:val="22"/>
              </w:rPr>
              <w:t>-</w:t>
            </w:r>
            <w:r w:rsidR="00BF3AB0">
              <w:rPr>
                <w:sz w:val="22"/>
                <w:szCs w:val="22"/>
              </w:rPr>
              <w:t>22</w:t>
            </w:r>
          </w:p>
          <w:p w:rsidR="00245B9B" w:rsidRPr="00AF6E9B" w:rsidRDefault="00245B9B" w:rsidP="00245B9B">
            <w:pPr>
              <w:rPr>
                <w:sz w:val="22"/>
                <w:szCs w:val="22"/>
              </w:rPr>
            </w:pPr>
            <w:r w:rsidRPr="00AF6E9B">
              <w:rPr>
                <w:sz w:val="22"/>
                <w:szCs w:val="22"/>
              </w:rPr>
              <w:t xml:space="preserve">Documentary proofs </w:t>
            </w:r>
            <w:r w:rsidR="00090452">
              <w:rPr>
                <w:sz w:val="22"/>
                <w:szCs w:val="22"/>
              </w:rPr>
              <w:t xml:space="preserve">Audited/ unaudited </w:t>
            </w:r>
            <w:r w:rsidRPr="00AF6E9B">
              <w:rPr>
                <w:sz w:val="22"/>
                <w:szCs w:val="22"/>
              </w:rPr>
              <w:t>are to be enclosed</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AF6E9B" w:rsidRPr="00AF6E9B" w:rsidTr="0049298C">
        <w:tc>
          <w:tcPr>
            <w:tcW w:w="443" w:type="pct"/>
            <w:tcBorders>
              <w:top w:val="single" w:sz="4" w:space="0" w:color="000000"/>
              <w:left w:val="single" w:sz="4" w:space="0" w:color="000000"/>
              <w:bottom w:val="single" w:sz="4" w:space="0" w:color="000000"/>
              <w:right w:val="single" w:sz="4" w:space="0" w:color="000000"/>
            </w:tcBorders>
          </w:tcPr>
          <w:p w:rsidR="00AF6E9B" w:rsidRPr="00AF6E9B" w:rsidRDefault="00AF6E9B" w:rsidP="005A2CD1">
            <w:pPr>
              <w:ind w:left="-63" w:right="-65"/>
              <w:jc w:val="both"/>
              <w:rPr>
                <w:sz w:val="22"/>
                <w:szCs w:val="22"/>
              </w:rPr>
            </w:pPr>
            <w:r w:rsidRPr="00AF6E9B">
              <w:rPr>
                <w:sz w:val="22"/>
                <w:szCs w:val="22"/>
              </w:rPr>
              <w:t>12</w:t>
            </w:r>
          </w:p>
        </w:tc>
        <w:tc>
          <w:tcPr>
            <w:tcW w:w="2936" w:type="pct"/>
            <w:tcBorders>
              <w:top w:val="single" w:sz="4" w:space="0" w:color="000000"/>
              <w:left w:val="single" w:sz="4" w:space="0" w:color="000000"/>
              <w:bottom w:val="single" w:sz="4" w:space="0" w:color="000000"/>
              <w:right w:val="single" w:sz="4" w:space="0" w:color="000000"/>
            </w:tcBorders>
          </w:tcPr>
          <w:p w:rsidR="00AF6E9B" w:rsidRPr="00AF6E9B" w:rsidRDefault="00AF6E9B" w:rsidP="005A2CD1">
            <w:pPr>
              <w:rPr>
                <w:sz w:val="22"/>
                <w:szCs w:val="22"/>
              </w:rPr>
            </w:pPr>
            <w:r w:rsidRPr="00AF6E9B">
              <w:rPr>
                <w:sz w:val="22"/>
                <w:szCs w:val="22"/>
              </w:rPr>
              <w:t>PAN Card  &amp; GST Number Details</w:t>
            </w:r>
          </w:p>
        </w:tc>
        <w:tc>
          <w:tcPr>
            <w:tcW w:w="1621" w:type="pct"/>
            <w:tcBorders>
              <w:top w:val="single" w:sz="4" w:space="0" w:color="000000"/>
              <w:left w:val="single" w:sz="4" w:space="0" w:color="000000"/>
              <w:bottom w:val="single" w:sz="4" w:space="0" w:color="000000"/>
              <w:right w:val="single" w:sz="4" w:space="0" w:color="000000"/>
            </w:tcBorders>
          </w:tcPr>
          <w:p w:rsidR="00AF6E9B" w:rsidRPr="00AF6E9B" w:rsidRDefault="00AF6E9B" w:rsidP="005A2CD1">
            <w:pPr>
              <w:rPr>
                <w:sz w:val="22"/>
                <w:szCs w:val="22"/>
              </w:rPr>
            </w:pPr>
          </w:p>
        </w:tc>
      </w:tr>
    </w:tbl>
    <w:p w:rsidR="00245B9B" w:rsidRDefault="00245B9B" w:rsidP="00245B9B">
      <w:pPr>
        <w:rPr>
          <w:color w:val="000000"/>
          <w:sz w:val="22"/>
          <w:szCs w:val="22"/>
          <w:lang w:val="en-IN" w:eastAsia="en-IN"/>
        </w:rPr>
      </w:pPr>
    </w:p>
    <w:p w:rsidR="0049298C" w:rsidRDefault="0049298C" w:rsidP="00245B9B">
      <w:pPr>
        <w:rPr>
          <w:color w:val="000000"/>
          <w:sz w:val="22"/>
          <w:szCs w:val="22"/>
          <w:lang w:val="en-IN" w:eastAsia="en-IN"/>
        </w:rPr>
      </w:pPr>
    </w:p>
    <w:p w:rsidR="0049298C" w:rsidRDefault="0049298C" w:rsidP="00245B9B">
      <w:pPr>
        <w:rPr>
          <w:color w:val="000000"/>
          <w:sz w:val="22"/>
          <w:szCs w:val="22"/>
          <w:lang w:val="en-IN" w:eastAsia="en-IN"/>
        </w:rPr>
      </w:pPr>
    </w:p>
    <w:p w:rsidR="0049298C" w:rsidRDefault="0049298C" w:rsidP="00245B9B">
      <w:pPr>
        <w:rPr>
          <w:color w:val="000000"/>
          <w:sz w:val="22"/>
          <w:szCs w:val="22"/>
          <w:lang w:val="en-IN" w:eastAsia="en-IN"/>
        </w:rPr>
      </w:pPr>
    </w:p>
    <w:p w:rsidR="00AF6E9B" w:rsidRDefault="00AF6E9B" w:rsidP="00245B9B">
      <w:pPr>
        <w:rPr>
          <w:color w:val="000000"/>
          <w:sz w:val="22"/>
          <w:szCs w:val="22"/>
          <w:lang w:val="en-IN" w:eastAsia="en-IN"/>
        </w:rPr>
      </w:pPr>
      <w:r w:rsidRPr="00AF6E9B">
        <w:rPr>
          <w:color w:val="000000"/>
          <w:sz w:val="22"/>
          <w:szCs w:val="22"/>
          <w:lang w:val="en-IN" w:eastAsia="en-IN"/>
        </w:rPr>
        <w:lastRenderedPageBreak/>
        <w:t>(B) Bidder Qualification Criteria</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3150"/>
        <w:gridCol w:w="2610"/>
        <w:gridCol w:w="1350"/>
        <w:gridCol w:w="1530"/>
      </w:tblGrid>
      <w:tr w:rsidR="00AF6E9B" w:rsidRPr="00AF6E9B" w:rsidTr="0049298C">
        <w:trPr>
          <w:trHeight w:val="510"/>
        </w:trPr>
        <w:tc>
          <w:tcPr>
            <w:tcW w:w="1222" w:type="dxa"/>
            <w:shd w:val="clear" w:color="auto" w:fill="C6D9F1" w:themeFill="text2" w:themeFillTint="33"/>
            <w:vAlign w:val="center"/>
            <w:hideMark/>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Sr. no</w:t>
            </w:r>
          </w:p>
        </w:tc>
        <w:tc>
          <w:tcPr>
            <w:tcW w:w="3150" w:type="dxa"/>
            <w:shd w:val="clear" w:color="auto" w:fill="C6D9F1" w:themeFill="text2" w:themeFillTint="33"/>
            <w:vAlign w:val="center"/>
            <w:hideMark/>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Bidder qualification criteria</w:t>
            </w:r>
          </w:p>
        </w:tc>
        <w:tc>
          <w:tcPr>
            <w:tcW w:w="2610" w:type="dxa"/>
            <w:shd w:val="clear" w:color="auto" w:fill="C6D9F1" w:themeFill="text2" w:themeFillTint="33"/>
            <w:vAlign w:val="center"/>
            <w:hideMark/>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Supporting Documents</w:t>
            </w:r>
          </w:p>
        </w:tc>
        <w:tc>
          <w:tcPr>
            <w:tcW w:w="1350" w:type="dxa"/>
            <w:shd w:val="clear" w:color="auto" w:fill="C6D9F1" w:themeFill="text2" w:themeFillTint="33"/>
            <w:vAlign w:val="center"/>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Bidder’s document Reference</w:t>
            </w:r>
          </w:p>
        </w:tc>
        <w:tc>
          <w:tcPr>
            <w:tcW w:w="1530" w:type="dxa"/>
            <w:shd w:val="clear" w:color="auto" w:fill="C6D9F1" w:themeFill="text2" w:themeFillTint="33"/>
            <w:vAlign w:val="center"/>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Remarks</w:t>
            </w:r>
          </w:p>
        </w:tc>
      </w:tr>
      <w:tr w:rsidR="00AF6E9B" w:rsidRPr="00AF6E9B" w:rsidTr="0049298C">
        <w:trPr>
          <w:trHeight w:val="765"/>
        </w:trPr>
        <w:tc>
          <w:tcPr>
            <w:tcW w:w="1222"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B1</w:t>
            </w:r>
          </w:p>
        </w:tc>
        <w:tc>
          <w:tcPr>
            <w:tcW w:w="3150"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 xml:space="preserve">The bidder should be a Company Registered under Company act and should be in business for at </w:t>
            </w:r>
            <w:r w:rsidRPr="00406ECB">
              <w:rPr>
                <w:color w:val="000000"/>
                <w:sz w:val="22"/>
                <w:szCs w:val="22"/>
                <w:lang w:val="en-IN" w:eastAsia="en-IN"/>
              </w:rPr>
              <w:t xml:space="preserve">least </w:t>
            </w:r>
            <w:r w:rsidRPr="0049298C">
              <w:rPr>
                <w:color w:val="000000"/>
                <w:sz w:val="22"/>
                <w:szCs w:val="22"/>
                <w:lang w:val="en-IN" w:eastAsia="en-IN"/>
              </w:rPr>
              <w:t>five (</w:t>
            </w:r>
            <w:r w:rsidR="00BF3AB0">
              <w:rPr>
                <w:color w:val="000000"/>
                <w:sz w:val="22"/>
                <w:szCs w:val="22"/>
                <w:lang w:val="en-IN" w:eastAsia="en-IN"/>
              </w:rPr>
              <w:t>5</w:t>
            </w:r>
            <w:r w:rsidRPr="0049298C">
              <w:rPr>
                <w:color w:val="000000"/>
                <w:sz w:val="22"/>
                <w:szCs w:val="22"/>
                <w:lang w:val="en-IN" w:eastAsia="en-IN"/>
              </w:rPr>
              <w:t>) years</w:t>
            </w:r>
            <w:r w:rsidRPr="00406ECB">
              <w:rPr>
                <w:color w:val="000000"/>
                <w:sz w:val="22"/>
                <w:szCs w:val="22"/>
                <w:lang w:val="en-IN" w:eastAsia="en-IN"/>
              </w:rPr>
              <w:t xml:space="preserve"> as</w:t>
            </w:r>
            <w:r w:rsidRPr="00AF6E9B">
              <w:rPr>
                <w:color w:val="000000"/>
                <w:sz w:val="22"/>
                <w:szCs w:val="22"/>
                <w:lang w:val="en-IN" w:eastAsia="en-IN"/>
              </w:rPr>
              <w:t xml:space="preserve"> on March 31, 2019.</w:t>
            </w:r>
          </w:p>
        </w:tc>
        <w:tc>
          <w:tcPr>
            <w:tcW w:w="2610" w:type="dxa"/>
            <w:shd w:val="clear" w:color="auto" w:fill="auto"/>
            <w:noWrap/>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Copy of registration certificate to be submitted.</w:t>
            </w:r>
          </w:p>
        </w:tc>
        <w:tc>
          <w:tcPr>
            <w:tcW w:w="1350" w:type="dxa"/>
          </w:tcPr>
          <w:p w:rsidR="00AF6E9B" w:rsidRPr="00AF6E9B" w:rsidRDefault="00AF6E9B" w:rsidP="00AF6E9B">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AF6E9B" w:rsidRPr="00AF6E9B" w:rsidTr="0049298C">
        <w:trPr>
          <w:trHeight w:val="510"/>
        </w:trPr>
        <w:tc>
          <w:tcPr>
            <w:tcW w:w="1222"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B</w:t>
            </w:r>
            <w:r w:rsidR="00BF3AB0">
              <w:rPr>
                <w:color w:val="000000"/>
                <w:sz w:val="22"/>
                <w:szCs w:val="22"/>
                <w:lang w:val="en-IN" w:eastAsia="en-IN"/>
              </w:rPr>
              <w:t>2</w:t>
            </w:r>
          </w:p>
        </w:tc>
        <w:tc>
          <w:tcPr>
            <w:tcW w:w="3150" w:type="dxa"/>
            <w:shd w:val="clear" w:color="auto" w:fill="auto"/>
          </w:tcPr>
          <w:p w:rsidR="00BF3AB0" w:rsidRDefault="00BF3AB0" w:rsidP="00BF3AB0">
            <w:pPr>
              <w:spacing w:after="200"/>
              <w:jc w:val="both"/>
              <w:rPr>
                <w:bCs/>
                <w:sz w:val="20"/>
                <w:szCs w:val="22"/>
                <w:u w:val="single"/>
              </w:rPr>
            </w:pPr>
            <w:r w:rsidRPr="0036788F">
              <w:rPr>
                <w:sz w:val="23"/>
                <w:szCs w:val="23"/>
              </w:rPr>
              <w:t xml:space="preserve">Bidder </w:t>
            </w:r>
            <w:r>
              <w:rPr>
                <w:sz w:val="23"/>
                <w:szCs w:val="23"/>
              </w:rPr>
              <w:t>must</w:t>
            </w:r>
            <w:r w:rsidRPr="0036788F">
              <w:rPr>
                <w:sz w:val="23"/>
                <w:szCs w:val="23"/>
              </w:rPr>
              <w:t xml:space="preserve"> have </w:t>
            </w:r>
            <w:r>
              <w:rPr>
                <w:sz w:val="23"/>
                <w:szCs w:val="23"/>
              </w:rPr>
              <w:t>developed</w:t>
            </w:r>
            <w:r w:rsidRPr="0036788F">
              <w:rPr>
                <w:sz w:val="23"/>
                <w:szCs w:val="23"/>
              </w:rPr>
              <w:t xml:space="preserve"> </w:t>
            </w:r>
            <w:r>
              <w:rPr>
                <w:sz w:val="23"/>
                <w:szCs w:val="23"/>
              </w:rPr>
              <w:t>similar software for at least one Credit Card issuer in India using Vision Plus Platform</w:t>
            </w:r>
          </w:p>
          <w:p w:rsidR="00AF6E9B" w:rsidRPr="00AF6E9B" w:rsidRDefault="00AF6E9B" w:rsidP="00331595">
            <w:pPr>
              <w:rPr>
                <w:color w:val="000000"/>
                <w:sz w:val="22"/>
                <w:szCs w:val="22"/>
                <w:lang w:val="en-IN" w:eastAsia="en-IN"/>
              </w:rPr>
            </w:pPr>
          </w:p>
        </w:tc>
        <w:tc>
          <w:tcPr>
            <w:tcW w:w="2610" w:type="dxa"/>
            <w:shd w:val="clear" w:color="auto" w:fill="auto"/>
            <w:noWrap/>
            <w:hideMark/>
          </w:tcPr>
          <w:p w:rsidR="00BF3AB0" w:rsidRDefault="00BF3AB0" w:rsidP="00AF6E9B">
            <w:pPr>
              <w:rPr>
                <w:color w:val="323232"/>
                <w:kern w:val="24"/>
                <w:sz w:val="22"/>
                <w:szCs w:val="22"/>
              </w:rPr>
            </w:pPr>
            <w:r>
              <w:rPr>
                <w:color w:val="323232"/>
                <w:kern w:val="24"/>
                <w:sz w:val="22"/>
                <w:szCs w:val="22"/>
              </w:rPr>
              <w:t>Copy of declaration on bidder’s letter head</w:t>
            </w:r>
          </w:p>
          <w:p w:rsidR="00AF6E9B" w:rsidRPr="00AF6E9B" w:rsidRDefault="00AF6E9B" w:rsidP="00AF6E9B">
            <w:pPr>
              <w:rPr>
                <w:color w:val="000000"/>
                <w:sz w:val="22"/>
                <w:szCs w:val="22"/>
                <w:lang w:val="en-IN" w:eastAsia="en-IN"/>
              </w:rPr>
            </w:pPr>
          </w:p>
        </w:tc>
        <w:tc>
          <w:tcPr>
            <w:tcW w:w="1350" w:type="dxa"/>
          </w:tcPr>
          <w:p w:rsidR="00AF6E9B" w:rsidRPr="00AF6E9B" w:rsidRDefault="00AF6E9B" w:rsidP="00AF6E9B">
            <w:pPr>
              <w:rPr>
                <w:color w:val="000000"/>
                <w:sz w:val="22"/>
                <w:szCs w:val="22"/>
                <w:lang w:val="en-IN" w:eastAsia="en-IN"/>
              </w:rPr>
            </w:pPr>
          </w:p>
          <w:p w:rsidR="00AF6E9B" w:rsidRPr="00AF6E9B" w:rsidRDefault="00AF6E9B" w:rsidP="00AF6E9B">
            <w:pPr>
              <w:rPr>
                <w:color w:val="000000"/>
                <w:sz w:val="22"/>
                <w:szCs w:val="22"/>
                <w:lang w:val="en-IN" w:eastAsia="en-IN"/>
              </w:rPr>
            </w:pPr>
          </w:p>
          <w:p w:rsidR="00AF6E9B" w:rsidRPr="00AF6E9B" w:rsidRDefault="00AF6E9B" w:rsidP="00AF6E9B">
            <w:pPr>
              <w:rPr>
                <w:color w:val="000000"/>
                <w:sz w:val="22"/>
                <w:szCs w:val="22"/>
                <w:lang w:val="en-IN" w:eastAsia="en-IN"/>
              </w:rPr>
            </w:pPr>
          </w:p>
          <w:p w:rsidR="00AF6E9B" w:rsidRPr="00AF6E9B" w:rsidRDefault="00AF6E9B" w:rsidP="00AF6E9B">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AF6E9B" w:rsidRPr="00AF6E9B" w:rsidTr="0049298C">
        <w:trPr>
          <w:trHeight w:val="510"/>
        </w:trPr>
        <w:tc>
          <w:tcPr>
            <w:tcW w:w="1222" w:type="dxa"/>
            <w:shd w:val="clear" w:color="auto" w:fill="auto"/>
          </w:tcPr>
          <w:p w:rsidR="00AF6E9B" w:rsidRPr="00AF6E9B" w:rsidRDefault="00AF6E9B" w:rsidP="00AF6E9B">
            <w:pPr>
              <w:rPr>
                <w:color w:val="000000"/>
                <w:sz w:val="22"/>
                <w:szCs w:val="22"/>
                <w:lang w:val="en-IN" w:eastAsia="en-IN"/>
              </w:rPr>
            </w:pPr>
            <w:r w:rsidRPr="00AF6E9B">
              <w:rPr>
                <w:color w:val="000000"/>
                <w:sz w:val="22"/>
                <w:szCs w:val="22"/>
                <w:lang w:val="en-IN" w:eastAsia="en-IN"/>
              </w:rPr>
              <w:t>B</w:t>
            </w:r>
            <w:r w:rsidR="00BF3AB0">
              <w:rPr>
                <w:color w:val="000000"/>
                <w:sz w:val="22"/>
                <w:szCs w:val="22"/>
                <w:lang w:val="en-IN" w:eastAsia="en-IN"/>
              </w:rPr>
              <w:t>3</w:t>
            </w:r>
          </w:p>
        </w:tc>
        <w:tc>
          <w:tcPr>
            <w:tcW w:w="3150" w:type="dxa"/>
            <w:shd w:val="clear" w:color="auto" w:fill="auto"/>
          </w:tcPr>
          <w:p w:rsidR="00AF6E9B" w:rsidRPr="00AF6E9B" w:rsidRDefault="00AF6E9B" w:rsidP="00AF6E9B">
            <w:pPr>
              <w:rPr>
                <w:color w:val="000000"/>
                <w:sz w:val="22"/>
                <w:szCs w:val="22"/>
                <w:lang w:val="en-IN" w:eastAsia="en-IN"/>
              </w:rPr>
            </w:pPr>
            <w:r w:rsidRPr="00AF6E9B">
              <w:rPr>
                <w:color w:val="000000"/>
                <w:sz w:val="22"/>
                <w:szCs w:val="22"/>
                <w:lang w:val="en-IN" w:eastAsia="en-IN"/>
              </w:rPr>
              <w:t>The bidder should not have been blacklisted by any Public Financial Institutions, Public Sector Bank, RBI or IBA or any other Government agencies as on the last date of tender submission.</w:t>
            </w:r>
          </w:p>
        </w:tc>
        <w:tc>
          <w:tcPr>
            <w:tcW w:w="2610" w:type="dxa"/>
            <w:shd w:val="clear" w:color="auto" w:fill="auto"/>
            <w:noWrap/>
          </w:tcPr>
          <w:p w:rsidR="00AF6E9B" w:rsidRPr="00AF6E9B" w:rsidRDefault="00AF6E9B" w:rsidP="009E4FB6">
            <w:pPr>
              <w:rPr>
                <w:color w:val="000000"/>
                <w:sz w:val="22"/>
                <w:szCs w:val="22"/>
                <w:lang w:val="en-IN" w:eastAsia="en-IN"/>
              </w:rPr>
            </w:pPr>
            <w:r w:rsidRPr="00AF6E9B">
              <w:rPr>
                <w:color w:val="000000"/>
                <w:sz w:val="22"/>
                <w:szCs w:val="22"/>
                <w:lang w:val="en-IN" w:eastAsia="en-IN"/>
              </w:rPr>
              <w:t xml:space="preserve">Self-declaration to this effect on company's letter head signed by company’s authorized signatory </w:t>
            </w:r>
            <w:r w:rsidRPr="00AF6E9B">
              <w:rPr>
                <w:bCs/>
                <w:color w:val="000000"/>
                <w:sz w:val="22"/>
                <w:szCs w:val="22"/>
                <w:lang w:val="en-IN" w:eastAsia="en-IN"/>
              </w:rPr>
              <w:t xml:space="preserve">as per </w:t>
            </w:r>
          </w:p>
        </w:tc>
        <w:tc>
          <w:tcPr>
            <w:tcW w:w="1350" w:type="dxa"/>
          </w:tcPr>
          <w:p w:rsidR="00AF6E9B" w:rsidRPr="00AF6E9B" w:rsidRDefault="00AF6E9B" w:rsidP="00AF6E9B">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AE1BFE" w:rsidTr="00AE1BFE">
        <w:trPr>
          <w:trHeight w:val="510"/>
        </w:trPr>
        <w:tc>
          <w:tcPr>
            <w:tcW w:w="1222"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Pr>
                <w:color w:val="000000"/>
                <w:sz w:val="22"/>
                <w:szCs w:val="22"/>
                <w:lang w:val="en-IN" w:eastAsia="en-IN"/>
              </w:rPr>
              <w:t>B</w:t>
            </w:r>
            <w:r w:rsidR="00BF3AB0">
              <w:rPr>
                <w:color w:val="000000"/>
                <w:sz w:val="22"/>
                <w:szCs w:val="22"/>
                <w:lang w:val="en-IN" w:eastAsia="en-IN"/>
              </w:rPr>
              <w:t>4</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sidRPr="00AE1BFE">
              <w:rPr>
                <w:color w:val="000000"/>
                <w:sz w:val="22"/>
                <w:szCs w:val="22"/>
                <w:lang w:val="en-IN" w:eastAsia="en-IN"/>
              </w:rPr>
              <w:t>Taxation Registration</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rsidR="00AE1BFE" w:rsidRPr="00AE1BFE" w:rsidRDefault="00AE1BFE" w:rsidP="00AE1BFE">
            <w:pPr>
              <w:rPr>
                <w:color w:val="000000"/>
                <w:sz w:val="22"/>
                <w:szCs w:val="22"/>
                <w:lang w:val="en-IN" w:eastAsia="en-IN"/>
              </w:rPr>
            </w:pPr>
            <w:r w:rsidRPr="00AE1BFE">
              <w:rPr>
                <w:color w:val="000000"/>
                <w:sz w:val="22"/>
                <w:szCs w:val="22"/>
                <w:lang w:val="en-IN" w:eastAsia="en-IN"/>
              </w:rPr>
              <w:t>The bidder must have a valid:</w:t>
            </w:r>
          </w:p>
          <w:p w:rsidR="00AE1BFE" w:rsidRPr="00AE1BFE" w:rsidRDefault="00AE1BFE" w:rsidP="00C72170">
            <w:pPr>
              <w:pStyle w:val="Body"/>
              <w:numPr>
                <w:ilvl w:val="0"/>
                <w:numId w:val="1"/>
              </w:numPr>
              <w:rPr>
                <w:rFonts w:ascii="Times New Roman" w:eastAsia="Arial Unicode MS" w:hAnsi="Times New Roman" w:cs="Times New Roman"/>
                <w:sz w:val="22"/>
                <w:szCs w:val="22"/>
              </w:rPr>
            </w:pPr>
            <w:r w:rsidRPr="00AE1BFE">
              <w:rPr>
                <w:rFonts w:ascii="Times New Roman" w:eastAsia="Arial Unicode MS" w:hAnsi="Times New Roman" w:cs="Times New Roman"/>
                <w:sz w:val="22"/>
                <w:szCs w:val="22"/>
              </w:rPr>
              <w:t>PAN</w:t>
            </w:r>
          </w:p>
          <w:p w:rsidR="00AE1BFE" w:rsidRPr="00AE1BFE" w:rsidRDefault="00AE1BFE" w:rsidP="00C72170">
            <w:pPr>
              <w:pStyle w:val="Body"/>
              <w:numPr>
                <w:ilvl w:val="0"/>
                <w:numId w:val="1"/>
              </w:numPr>
              <w:rPr>
                <w:rFonts w:ascii="Times New Roman" w:eastAsia="Arial Unicode MS" w:hAnsi="Times New Roman" w:cs="Times New Roman"/>
                <w:sz w:val="22"/>
                <w:szCs w:val="22"/>
              </w:rPr>
            </w:pPr>
            <w:r w:rsidRPr="00AE1BFE">
              <w:rPr>
                <w:rFonts w:ascii="Times New Roman" w:eastAsia="Arial Unicode MS" w:hAnsi="Times New Roman" w:cs="Times New Roman"/>
                <w:sz w:val="22"/>
                <w:szCs w:val="22"/>
              </w:rPr>
              <w:t>GST Registration No.</w:t>
            </w:r>
          </w:p>
          <w:p w:rsidR="00AE1BFE" w:rsidRPr="00AE1BFE" w:rsidRDefault="00AE1BFE" w:rsidP="00BF3AB0">
            <w:pPr>
              <w:pStyle w:val="Body"/>
              <w:ind w:left="360"/>
              <w:rPr>
                <w:rFonts w:ascii="Times New Roman" w:eastAsia="Arial Unicode MS" w:hAnsi="Times New Roman" w:cs="Times New Roman"/>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E8ECF3"/>
          </w:tcPr>
          <w:p w:rsidR="00AE1BFE" w:rsidRPr="00787B55" w:rsidRDefault="00AE1BFE" w:rsidP="00AE1BFE">
            <w:pPr>
              <w:rPr>
                <w:color w:val="000000"/>
                <w:sz w:val="22"/>
                <w:szCs w:val="22"/>
                <w:lang w:val="en-IN" w:eastAsia="en-IN"/>
              </w:rPr>
            </w:pPr>
            <w:r w:rsidRPr="00787B55">
              <w:rPr>
                <w:color w:val="000000"/>
                <w:sz w:val="22"/>
                <w:szCs w:val="22"/>
                <w:lang w:val="en-IN" w:eastAsia="en-IN"/>
              </w:rPr>
              <w:t>Attested copies of all certificates &amp; KYC of Company</w:t>
            </w:r>
            <w:r w:rsidR="00BF3AB0">
              <w:rPr>
                <w:color w:val="000000"/>
                <w:sz w:val="22"/>
                <w:szCs w:val="22"/>
                <w:lang w:val="en-IN" w:eastAsia="en-IN"/>
              </w:rPr>
              <w:t>.</w:t>
            </w:r>
          </w:p>
        </w:tc>
        <w:tc>
          <w:tcPr>
            <w:tcW w:w="1530" w:type="dxa"/>
            <w:tcBorders>
              <w:top w:val="single" w:sz="4" w:space="0" w:color="auto"/>
              <w:left w:val="single" w:sz="4" w:space="0" w:color="auto"/>
              <w:bottom w:val="single" w:sz="4" w:space="0" w:color="auto"/>
              <w:right w:val="single" w:sz="4" w:space="0" w:color="auto"/>
            </w:tcBorders>
            <w:shd w:val="clear" w:color="auto" w:fill="E8ECF3"/>
          </w:tcPr>
          <w:p w:rsidR="00AE1BFE" w:rsidRPr="00787B55" w:rsidRDefault="00AE1BFE" w:rsidP="00AE1BFE">
            <w:pPr>
              <w:rPr>
                <w:color w:val="000000"/>
                <w:sz w:val="22"/>
                <w:szCs w:val="22"/>
                <w:lang w:val="en-IN" w:eastAsia="en-IN"/>
              </w:rPr>
            </w:pPr>
          </w:p>
        </w:tc>
      </w:tr>
      <w:tr w:rsidR="00AE1BFE" w:rsidTr="00AE1BFE">
        <w:trPr>
          <w:trHeight w:val="510"/>
        </w:trPr>
        <w:tc>
          <w:tcPr>
            <w:tcW w:w="1222"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Pr>
                <w:color w:val="000000"/>
                <w:sz w:val="22"/>
                <w:szCs w:val="22"/>
                <w:lang w:val="en-IN" w:eastAsia="en-IN"/>
              </w:rPr>
              <w:t>B</w:t>
            </w:r>
            <w:r w:rsidR="00BF3AB0">
              <w:rPr>
                <w:color w:val="000000"/>
                <w:sz w:val="22"/>
                <w:szCs w:val="22"/>
                <w:lang w:val="en-IN" w:eastAsia="en-IN"/>
              </w:rPr>
              <w:t>5</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sidRPr="00AE1BFE">
              <w:rPr>
                <w:color w:val="000000"/>
                <w:sz w:val="22"/>
                <w:szCs w:val="22"/>
                <w:lang w:val="en-IN" w:eastAsia="en-IN"/>
              </w:rPr>
              <w:t>Ownership</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rsidR="00AE1BFE" w:rsidRPr="00AE1BFE" w:rsidRDefault="00AE1BFE" w:rsidP="00AE1BFE">
            <w:pPr>
              <w:rPr>
                <w:color w:val="000000"/>
                <w:sz w:val="22"/>
                <w:szCs w:val="22"/>
                <w:lang w:val="en-IN" w:eastAsia="en-IN"/>
              </w:rPr>
            </w:pPr>
            <w:r w:rsidRPr="00AE1BFE">
              <w:rPr>
                <w:color w:val="000000"/>
                <w:sz w:val="22"/>
                <w:szCs w:val="22"/>
                <w:lang w:val="en-IN" w:eastAsia="en-IN"/>
              </w:rPr>
              <w:t>The bidder should not be owned or controlled by any of the Directors or present employees (or relatives) of BFSL or BOB</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sidRPr="00AE1BFE">
              <w:rPr>
                <w:color w:val="000000"/>
                <w:sz w:val="22"/>
                <w:szCs w:val="22"/>
                <w:lang w:val="en-IN" w:eastAsia="en-IN"/>
              </w:rPr>
              <w:t>Self-declaration on the bidder’s letter head</w:t>
            </w:r>
          </w:p>
        </w:tc>
        <w:tc>
          <w:tcPr>
            <w:tcW w:w="1530" w:type="dxa"/>
            <w:tcBorders>
              <w:top w:val="single" w:sz="4" w:space="0" w:color="auto"/>
              <w:left w:val="single" w:sz="4" w:space="0" w:color="auto"/>
              <w:bottom w:val="single" w:sz="4" w:space="0" w:color="auto"/>
              <w:right w:val="single" w:sz="4" w:space="0" w:color="auto"/>
            </w:tcBorders>
          </w:tcPr>
          <w:p w:rsidR="00AE1BFE" w:rsidRPr="00AE1BFE" w:rsidRDefault="00AE1BFE" w:rsidP="00AE1BFE">
            <w:pPr>
              <w:rPr>
                <w:color w:val="000000"/>
                <w:sz w:val="22"/>
                <w:szCs w:val="22"/>
                <w:lang w:val="en-IN" w:eastAsia="en-IN"/>
              </w:rPr>
            </w:pPr>
          </w:p>
        </w:tc>
      </w:tr>
      <w:tr w:rsidR="00BF3AB0" w:rsidTr="00AE1BFE">
        <w:trPr>
          <w:trHeight w:val="510"/>
        </w:trPr>
        <w:tc>
          <w:tcPr>
            <w:tcW w:w="1222" w:type="dxa"/>
            <w:tcBorders>
              <w:top w:val="single" w:sz="4" w:space="0" w:color="auto"/>
              <w:left w:val="single" w:sz="4" w:space="0" w:color="auto"/>
              <w:bottom w:val="single" w:sz="4" w:space="0" w:color="auto"/>
              <w:right w:val="single" w:sz="4" w:space="0" w:color="auto"/>
            </w:tcBorders>
            <w:shd w:val="clear" w:color="auto" w:fill="auto"/>
          </w:tcPr>
          <w:p w:rsidR="00BF3AB0" w:rsidRDefault="00BF3AB0" w:rsidP="00BF3AB0">
            <w:pPr>
              <w:rPr>
                <w:color w:val="000000"/>
                <w:sz w:val="22"/>
                <w:szCs w:val="22"/>
                <w:lang w:val="en-IN" w:eastAsia="en-IN"/>
              </w:rPr>
            </w:pPr>
            <w:r>
              <w:rPr>
                <w:color w:val="000000"/>
                <w:sz w:val="22"/>
                <w:szCs w:val="22"/>
                <w:lang w:val="en-IN" w:eastAsia="en-IN"/>
              </w:rPr>
              <w:t>B6</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F3AB0" w:rsidRPr="00AE1BFE" w:rsidRDefault="00BF3AB0" w:rsidP="00BF3AB0">
            <w:pPr>
              <w:rPr>
                <w:color w:val="000000"/>
                <w:sz w:val="22"/>
                <w:szCs w:val="22"/>
                <w:lang w:val="en-IN" w:eastAsia="en-IN"/>
              </w:rPr>
            </w:pPr>
            <w:r w:rsidRPr="00686BC9">
              <w:rPr>
                <w:color w:val="323232"/>
                <w:kern w:val="24"/>
                <w:sz w:val="22"/>
                <w:szCs w:val="22"/>
              </w:rPr>
              <w:t>The bidder should be a reputed IT solution provider possessing a</w:t>
            </w:r>
            <w:r>
              <w:rPr>
                <w:color w:val="323232"/>
                <w:kern w:val="24"/>
                <w:sz w:val="22"/>
                <w:szCs w:val="22"/>
              </w:rPr>
              <w:t xml:space="preserve">t least a valid SEI </w:t>
            </w:r>
            <w:proofErr w:type="spellStart"/>
            <w:r>
              <w:rPr>
                <w:color w:val="323232"/>
                <w:kern w:val="24"/>
                <w:sz w:val="22"/>
                <w:szCs w:val="22"/>
              </w:rPr>
              <w:t>CMMi</w:t>
            </w:r>
            <w:proofErr w:type="spellEnd"/>
            <w:r>
              <w:rPr>
                <w:color w:val="323232"/>
                <w:kern w:val="24"/>
                <w:sz w:val="22"/>
                <w:szCs w:val="22"/>
              </w:rPr>
              <w:t xml:space="preserve"> Level 3</w:t>
            </w:r>
            <w:r w:rsidRPr="00686BC9">
              <w:rPr>
                <w:color w:val="323232"/>
                <w:kern w:val="24"/>
                <w:sz w:val="22"/>
                <w:szCs w:val="22"/>
              </w:rPr>
              <w:t xml:space="preserve"> certification or a valid ISO standard certification for any of the following: Design / Development /implementation/ Maintenance / Testing for Software.</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rsidR="00BF3AB0" w:rsidRPr="00AE1BFE" w:rsidRDefault="00BF3AB0" w:rsidP="00BF3AB0">
            <w:pPr>
              <w:rPr>
                <w:color w:val="000000"/>
                <w:sz w:val="22"/>
                <w:szCs w:val="22"/>
                <w:lang w:val="en-IN" w:eastAsia="en-IN"/>
              </w:rPr>
            </w:pPr>
            <w:r w:rsidRPr="00686BC9">
              <w:rPr>
                <w:color w:val="323232"/>
                <w:kern w:val="24"/>
                <w:sz w:val="22"/>
                <w:szCs w:val="22"/>
              </w:rPr>
              <w:t>Copy of relevant certifications</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F3AB0" w:rsidRPr="00AE1BFE" w:rsidRDefault="00BF3AB0" w:rsidP="00BF3AB0">
            <w:pPr>
              <w:rPr>
                <w:color w:val="000000"/>
                <w:sz w:val="22"/>
                <w:szCs w:val="22"/>
                <w:lang w:val="en-IN" w:eastAsia="en-IN"/>
              </w:rPr>
            </w:pPr>
          </w:p>
        </w:tc>
        <w:tc>
          <w:tcPr>
            <w:tcW w:w="1530" w:type="dxa"/>
            <w:tcBorders>
              <w:top w:val="single" w:sz="4" w:space="0" w:color="auto"/>
              <w:left w:val="single" w:sz="4" w:space="0" w:color="auto"/>
              <w:bottom w:val="single" w:sz="4" w:space="0" w:color="auto"/>
              <w:right w:val="single" w:sz="4" w:space="0" w:color="auto"/>
            </w:tcBorders>
          </w:tcPr>
          <w:p w:rsidR="00BF3AB0" w:rsidRPr="00AE1BFE" w:rsidRDefault="00BF3AB0" w:rsidP="00BF3AB0">
            <w:pPr>
              <w:rPr>
                <w:color w:val="000000"/>
                <w:sz w:val="22"/>
                <w:szCs w:val="22"/>
                <w:lang w:val="en-IN" w:eastAsia="en-IN"/>
              </w:rPr>
            </w:pPr>
          </w:p>
        </w:tc>
      </w:tr>
      <w:tr w:rsidR="00BF3AB0" w:rsidTr="00AE1BFE">
        <w:trPr>
          <w:trHeight w:val="510"/>
        </w:trPr>
        <w:tc>
          <w:tcPr>
            <w:tcW w:w="1222" w:type="dxa"/>
            <w:tcBorders>
              <w:top w:val="single" w:sz="4" w:space="0" w:color="auto"/>
              <w:left w:val="single" w:sz="4" w:space="0" w:color="auto"/>
              <w:bottom w:val="single" w:sz="4" w:space="0" w:color="auto"/>
              <w:right w:val="single" w:sz="4" w:space="0" w:color="auto"/>
            </w:tcBorders>
            <w:shd w:val="clear" w:color="auto" w:fill="auto"/>
          </w:tcPr>
          <w:p w:rsidR="00BF3AB0" w:rsidRDefault="00BF3AB0" w:rsidP="00BF3AB0">
            <w:pPr>
              <w:rPr>
                <w:color w:val="000000"/>
                <w:sz w:val="22"/>
                <w:szCs w:val="22"/>
                <w:lang w:val="en-IN" w:eastAsia="en-IN"/>
              </w:rPr>
            </w:pPr>
            <w:r>
              <w:rPr>
                <w:color w:val="000000"/>
                <w:sz w:val="22"/>
                <w:szCs w:val="22"/>
                <w:lang w:val="en-IN" w:eastAsia="en-IN"/>
              </w:rPr>
              <w:t>B7</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F3AB0" w:rsidRPr="00CF3C7E" w:rsidRDefault="00BF3AB0" w:rsidP="00BF3AB0">
            <w:pPr>
              <w:pStyle w:val="NormalWeb"/>
              <w:rPr>
                <w:color w:val="323232"/>
                <w:kern w:val="24"/>
                <w:sz w:val="22"/>
                <w:szCs w:val="22"/>
              </w:rPr>
            </w:pPr>
            <w:r w:rsidRPr="00CF3C7E">
              <w:rPr>
                <w:color w:val="323232"/>
                <w:kern w:val="24"/>
                <w:sz w:val="22"/>
                <w:szCs w:val="22"/>
              </w:rPr>
              <w:t>Should ha</w:t>
            </w:r>
            <w:r>
              <w:rPr>
                <w:color w:val="323232"/>
                <w:kern w:val="24"/>
                <w:sz w:val="22"/>
                <w:szCs w:val="22"/>
              </w:rPr>
              <w:t>ve a positive net worth of Rs. 50 Lacs</w:t>
            </w:r>
          </w:p>
          <w:p w:rsidR="00BF3AB0" w:rsidRPr="00686BC9" w:rsidRDefault="00BF3AB0" w:rsidP="00BF3AB0">
            <w:pPr>
              <w:rPr>
                <w:color w:val="323232"/>
                <w:kern w:val="24"/>
                <w:sz w:val="22"/>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rsidR="00BF3AB0" w:rsidRPr="00921089" w:rsidRDefault="00BF3AB0" w:rsidP="00BF3AB0">
            <w:pPr>
              <w:rPr>
                <w:color w:val="323232"/>
                <w:kern w:val="24"/>
                <w:sz w:val="22"/>
                <w:szCs w:val="22"/>
              </w:rPr>
            </w:pPr>
            <w:r w:rsidRPr="00921089">
              <w:rPr>
                <w:color w:val="323232"/>
                <w:kern w:val="24"/>
                <w:sz w:val="22"/>
                <w:szCs w:val="22"/>
              </w:rPr>
              <w:t>CA Certificate</w:t>
            </w:r>
          </w:p>
          <w:p w:rsidR="00BF3AB0" w:rsidRPr="00CF3C7E" w:rsidRDefault="00BF3AB0" w:rsidP="00BF3AB0">
            <w:pPr>
              <w:pStyle w:val="NormalWeb"/>
              <w:spacing w:before="0" w:beforeAutospacing="0" w:after="0" w:afterAutospacing="0"/>
              <w:ind w:left="547" w:hanging="547"/>
              <w:jc w:val="both"/>
              <w:rPr>
                <w:sz w:val="22"/>
                <w:szCs w:val="22"/>
              </w:rPr>
            </w:pPr>
          </w:p>
          <w:p w:rsidR="00BF3AB0" w:rsidRPr="00686BC9" w:rsidRDefault="00BF3AB0" w:rsidP="00BF3AB0">
            <w:pPr>
              <w:rPr>
                <w:color w:val="323232"/>
                <w:kern w:val="24"/>
                <w:sz w:val="22"/>
                <w:szCs w:val="22"/>
              </w:rPr>
            </w:pPr>
            <w:r w:rsidRPr="00CF3C7E">
              <w:rPr>
                <w:color w:val="323232"/>
                <w:kern w:val="24"/>
                <w:sz w:val="22"/>
                <w:szCs w:val="22"/>
              </w:rPr>
              <w:t>The CA certificate provided in this regard should be without any riders or qualification.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F3AB0" w:rsidRPr="00AE1BFE" w:rsidRDefault="00BF3AB0" w:rsidP="00BF3AB0">
            <w:pPr>
              <w:rPr>
                <w:color w:val="000000"/>
                <w:sz w:val="22"/>
                <w:szCs w:val="22"/>
                <w:lang w:val="en-IN" w:eastAsia="en-IN"/>
              </w:rPr>
            </w:pPr>
          </w:p>
        </w:tc>
        <w:tc>
          <w:tcPr>
            <w:tcW w:w="1530" w:type="dxa"/>
            <w:tcBorders>
              <w:top w:val="single" w:sz="4" w:space="0" w:color="auto"/>
              <w:left w:val="single" w:sz="4" w:space="0" w:color="auto"/>
              <w:bottom w:val="single" w:sz="4" w:space="0" w:color="auto"/>
              <w:right w:val="single" w:sz="4" w:space="0" w:color="auto"/>
            </w:tcBorders>
          </w:tcPr>
          <w:p w:rsidR="00BF3AB0" w:rsidRPr="00AE1BFE" w:rsidRDefault="00BF3AB0" w:rsidP="00BF3AB0">
            <w:pPr>
              <w:rPr>
                <w:color w:val="000000"/>
                <w:sz w:val="22"/>
                <w:szCs w:val="22"/>
                <w:lang w:val="en-IN" w:eastAsia="en-IN"/>
              </w:rPr>
            </w:pPr>
          </w:p>
        </w:tc>
      </w:tr>
    </w:tbl>
    <w:p w:rsidR="00AF6E9B" w:rsidRDefault="00AF6E9B" w:rsidP="00245B9B">
      <w:pPr>
        <w:rPr>
          <w:color w:val="000000"/>
          <w:sz w:val="22"/>
          <w:szCs w:val="22"/>
          <w:lang w:val="en-IN" w:eastAsia="en-IN"/>
        </w:rPr>
      </w:pPr>
    </w:p>
    <w:p w:rsidR="00AF6E9B" w:rsidRDefault="00AF6E9B" w:rsidP="00245B9B">
      <w:pPr>
        <w:rPr>
          <w:color w:val="000000"/>
          <w:sz w:val="22"/>
          <w:szCs w:val="22"/>
          <w:lang w:val="en-IN" w:eastAsia="en-IN"/>
        </w:rPr>
      </w:pPr>
    </w:p>
    <w:p w:rsidR="00C717B9" w:rsidRDefault="00C717B9" w:rsidP="00245B9B">
      <w:pPr>
        <w:rPr>
          <w:color w:val="000000"/>
          <w:sz w:val="22"/>
          <w:szCs w:val="22"/>
          <w:lang w:val="en-IN" w:eastAsia="en-IN"/>
        </w:rPr>
      </w:pPr>
    </w:p>
    <w:p w:rsidR="00C717B9" w:rsidRDefault="00C717B9" w:rsidP="00245B9B">
      <w:pPr>
        <w:rPr>
          <w:color w:val="000000"/>
          <w:sz w:val="22"/>
          <w:szCs w:val="22"/>
          <w:lang w:val="en-IN" w:eastAsia="en-IN"/>
        </w:rPr>
      </w:pPr>
    </w:p>
    <w:p w:rsidR="009807A6" w:rsidRPr="00AF6E9B" w:rsidRDefault="009807A6" w:rsidP="009807A6">
      <w:pPr>
        <w:pStyle w:val="Body"/>
        <w:ind w:left="160" w:right="300"/>
        <w:jc w:val="both"/>
        <w:rPr>
          <w:rFonts w:ascii="Times New Roman" w:eastAsia="Arial" w:hAnsi="Times New Roman" w:cs="Times New Roman"/>
          <w:sz w:val="22"/>
          <w:szCs w:val="22"/>
        </w:rPr>
      </w:pPr>
      <w:bookmarkStart w:id="0" w:name="page33"/>
      <w:bookmarkEnd w:id="0"/>
      <w:r w:rsidRPr="00AF6E9B">
        <w:rPr>
          <w:rFonts w:ascii="Times New Roman" w:hAnsi="Times New Roman" w:cs="Times New Roman"/>
          <w:sz w:val="22"/>
          <w:szCs w:val="22"/>
          <w:lang w:val="en-US"/>
        </w:rPr>
        <w:lastRenderedPageBreak/>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Pr="00AF6E9B" w:rsidRDefault="009807A6" w:rsidP="009807A6">
      <w:pPr>
        <w:pStyle w:val="Body"/>
        <w:jc w:val="both"/>
        <w:rPr>
          <w:rFonts w:ascii="Times New Roman" w:eastAsia="Times New Roman" w:hAnsi="Times New Roman" w:cs="Times New Roman"/>
          <w:sz w:val="22"/>
          <w:szCs w:val="22"/>
        </w:rPr>
      </w:pPr>
    </w:p>
    <w:p w:rsidR="009807A6" w:rsidRPr="00AF6E9B" w:rsidRDefault="009807A6" w:rsidP="009807A6">
      <w:pPr>
        <w:pStyle w:val="Body"/>
        <w:ind w:left="140" w:right="380"/>
        <w:jc w:val="both"/>
        <w:rPr>
          <w:rFonts w:ascii="Times New Roman" w:eastAsia="Arial" w:hAnsi="Times New Roman" w:cs="Times New Roman"/>
          <w:sz w:val="22"/>
          <w:szCs w:val="22"/>
        </w:rPr>
      </w:pPr>
      <w:r w:rsidRPr="00AF6E9B">
        <w:rPr>
          <w:rFonts w:ascii="Times New Roman" w:hAnsi="Times New Roman" w:cs="Times New Roman"/>
          <w:sz w:val="22"/>
          <w:szCs w:val="22"/>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AF6E9B" w:rsidRDefault="009807A6" w:rsidP="009807A6">
      <w:pPr>
        <w:pStyle w:val="Body"/>
        <w:ind w:left="140" w:right="380"/>
        <w:jc w:val="both"/>
        <w:rPr>
          <w:rFonts w:ascii="Times New Roman" w:eastAsia="Arial" w:hAnsi="Times New Roman" w:cs="Times New Roman"/>
          <w:sz w:val="22"/>
          <w:szCs w:val="22"/>
        </w:rPr>
      </w:pPr>
    </w:p>
    <w:p w:rsidR="0071546C" w:rsidRPr="00AF6E9B" w:rsidRDefault="0071546C" w:rsidP="0071546C">
      <w:pPr>
        <w:rPr>
          <w:sz w:val="22"/>
          <w:szCs w:val="22"/>
        </w:rPr>
      </w:pPr>
      <w:r w:rsidRPr="00AF6E9B">
        <w:rPr>
          <w:sz w:val="22"/>
          <w:szCs w:val="22"/>
        </w:rPr>
        <w:t xml:space="preserve">Note: </w:t>
      </w:r>
    </w:p>
    <w:p w:rsidR="0071546C" w:rsidRPr="00AF6E9B" w:rsidRDefault="0071546C" w:rsidP="0071546C">
      <w:pPr>
        <w:pStyle w:val="ListParagraph"/>
        <w:numPr>
          <w:ilvl w:val="0"/>
          <w:numId w:val="15"/>
        </w:numPr>
        <w:jc w:val="both"/>
        <w:rPr>
          <w:rFonts w:ascii="Times New Roman" w:hAnsi="Times New Roman"/>
        </w:rPr>
      </w:pPr>
      <w:r w:rsidRPr="00AF6E9B">
        <w:rPr>
          <w:rFonts w:ascii="Times New Roman" w:hAnsi="Times New Roman"/>
        </w:rPr>
        <w:t>All self-certificates shall be signed by Authorized signatory unless specified otherwise.</w:t>
      </w:r>
    </w:p>
    <w:p w:rsidR="0071546C" w:rsidRPr="00AF6E9B" w:rsidRDefault="0071546C" w:rsidP="0071546C">
      <w:pPr>
        <w:pStyle w:val="ListParagraph"/>
        <w:numPr>
          <w:ilvl w:val="0"/>
          <w:numId w:val="15"/>
        </w:numPr>
        <w:jc w:val="both"/>
        <w:rPr>
          <w:rFonts w:ascii="Times New Roman" w:hAnsi="Times New Roman"/>
        </w:rPr>
      </w:pPr>
      <w:r w:rsidRPr="00AF6E9B">
        <w:rPr>
          <w:rFonts w:ascii="Times New Roman" w:hAnsi="Times New Roman"/>
        </w:rPr>
        <w:t>Appropriate referencing needs to be provided for all the evidence documents. Each document should have a unique reference clearly marked.</w:t>
      </w:r>
    </w:p>
    <w:p w:rsidR="0071546C" w:rsidRPr="00AF6E9B" w:rsidRDefault="0071546C" w:rsidP="0071546C">
      <w:pPr>
        <w:pStyle w:val="ListParagraph"/>
        <w:numPr>
          <w:ilvl w:val="0"/>
          <w:numId w:val="15"/>
        </w:numPr>
        <w:jc w:val="both"/>
        <w:rPr>
          <w:rFonts w:ascii="Times New Roman" w:hAnsi="Times New Roman"/>
        </w:rPr>
      </w:pPr>
      <w:bookmarkStart w:id="1" w:name="_GoBack"/>
      <w:bookmarkEnd w:id="1"/>
      <w:r w:rsidRPr="00AF6E9B">
        <w:rPr>
          <w:rFonts w:ascii="Times New Roman" w:hAnsi="Times New Roman"/>
        </w:rPr>
        <w:t>In case the same document is provided for more than one eligibility clause, the document should be provided in each folder corresponding to the eligibility criteria clause.</w:t>
      </w:r>
    </w:p>
    <w:p w:rsidR="0071546C" w:rsidRPr="00AF6E9B" w:rsidRDefault="0071546C" w:rsidP="0071546C">
      <w:pPr>
        <w:autoSpaceDE w:val="0"/>
        <w:autoSpaceDN w:val="0"/>
        <w:adjustRightInd w:val="0"/>
        <w:rPr>
          <w:spacing w:val="-1"/>
          <w:sz w:val="22"/>
          <w:szCs w:val="22"/>
        </w:rPr>
      </w:pPr>
      <w:r w:rsidRPr="00AF6E9B">
        <w:rPr>
          <w:spacing w:val="-1"/>
          <w:sz w:val="22"/>
          <w:szCs w:val="22"/>
        </w:rPr>
        <w:t>Dated this __________________day of __________, 20</w:t>
      </w:r>
    </w:p>
    <w:p w:rsidR="0071546C" w:rsidRPr="00AF6E9B" w:rsidRDefault="0071546C" w:rsidP="0071546C">
      <w:pPr>
        <w:widowControl w:val="0"/>
        <w:autoSpaceDE w:val="0"/>
        <w:autoSpaceDN w:val="0"/>
        <w:adjustRightInd w:val="0"/>
        <w:spacing w:before="316"/>
        <w:jc w:val="both"/>
        <w:rPr>
          <w:color w:val="000000"/>
          <w:spacing w:val="-3"/>
          <w:sz w:val="22"/>
          <w:szCs w:val="22"/>
        </w:rPr>
      </w:pPr>
      <w:r w:rsidRPr="00AF6E9B">
        <w:rPr>
          <w:color w:val="000000"/>
          <w:spacing w:val="-3"/>
          <w:sz w:val="22"/>
          <w:szCs w:val="22"/>
        </w:rPr>
        <w:t>Signature: __________________________________</w:t>
      </w:r>
    </w:p>
    <w:p w:rsidR="009807A6" w:rsidRPr="00AF6E9B" w:rsidRDefault="009807A6" w:rsidP="009807A6">
      <w:pPr>
        <w:pStyle w:val="Body"/>
        <w:ind w:left="140" w:right="380"/>
        <w:jc w:val="both"/>
        <w:rPr>
          <w:rFonts w:ascii="Times New Roman" w:eastAsia="Arial" w:hAnsi="Times New Roman" w:cs="Times New Roman"/>
          <w:sz w:val="22"/>
          <w:szCs w:val="22"/>
        </w:rPr>
      </w:pPr>
    </w:p>
    <w:p w:rsidR="009807A6" w:rsidRPr="00AF6E9B" w:rsidRDefault="009807A6" w:rsidP="0071546C">
      <w:pPr>
        <w:pStyle w:val="Body"/>
        <w:spacing w:line="20" w:lineRule="atLeast"/>
        <w:rPr>
          <w:rFonts w:ascii="Times New Roman" w:eastAsia="Arial" w:hAnsi="Times New Roman" w:cs="Times New Roman"/>
          <w:sz w:val="22"/>
          <w:szCs w:val="22"/>
        </w:rPr>
      </w:pPr>
      <w:r w:rsidRPr="00AF6E9B">
        <w:rPr>
          <w:rFonts w:ascii="Times New Roman" w:hAnsi="Times New Roman" w:cs="Times New Roman"/>
          <w:sz w:val="22"/>
          <w:szCs w:val="22"/>
          <w:lang w:val="en-US"/>
        </w:rPr>
        <w:t>Seal of Company</w:t>
      </w:r>
    </w:p>
    <w:p w:rsidR="009807A6" w:rsidRPr="00AF6E9B" w:rsidRDefault="009807A6" w:rsidP="009807A6">
      <w:pPr>
        <w:pStyle w:val="Body"/>
        <w:spacing w:line="20" w:lineRule="atLeast"/>
        <w:ind w:left="140"/>
        <w:rPr>
          <w:rFonts w:ascii="Times New Roman" w:eastAsia="Arial" w:hAnsi="Times New Roman" w:cs="Times New Roman"/>
          <w:sz w:val="22"/>
          <w:szCs w:val="22"/>
        </w:rPr>
      </w:pPr>
    </w:p>
    <w:p w:rsidR="009807A6" w:rsidRPr="00AF6E9B" w:rsidRDefault="009807A6" w:rsidP="009807A6">
      <w:pPr>
        <w:pStyle w:val="Body"/>
        <w:spacing w:line="20" w:lineRule="atLeast"/>
        <w:ind w:left="140"/>
        <w:rPr>
          <w:rFonts w:ascii="Times New Roman" w:eastAsia="Arial" w:hAnsi="Times New Roman" w:cs="Times New Roman"/>
          <w:sz w:val="22"/>
          <w:szCs w:val="22"/>
        </w:rPr>
      </w:pPr>
      <w:r w:rsidRPr="00AF6E9B">
        <w:rPr>
          <w:rFonts w:ascii="Times New Roman" w:hAnsi="Times New Roman" w:cs="Times New Roman"/>
          <w:sz w:val="22"/>
          <w:szCs w:val="22"/>
          <w:lang w:val="en-US"/>
        </w:rPr>
        <w:t xml:space="preserve">(Signature and seal of company to be put on </w:t>
      </w:r>
      <w:r w:rsidR="0071546C" w:rsidRPr="00AF6E9B">
        <w:rPr>
          <w:rFonts w:ascii="Times New Roman" w:hAnsi="Times New Roman" w:cs="Times New Roman"/>
          <w:sz w:val="22"/>
          <w:szCs w:val="22"/>
          <w:lang w:val="en-US"/>
        </w:rPr>
        <w:t xml:space="preserve">all the pages </w:t>
      </w:r>
      <w:r w:rsidRPr="00AF6E9B">
        <w:rPr>
          <w:rFonts w:ascii="Times New Roman" w:hAnsi="Times New Roman" w:cs="Times New Roman"/>
          <w:sz w:val="22"/>
          <w:szCs w:val="22"/>
          <w:lang w:val="en-US"/>
        </w:rPr>
        <w:t xml:space="preserve">of Annexure </w:t>
      </w:r>
      <w:r w:rsidR="0071546C" w:rsidRPr="00AF6E9B">
        <w:rPr>
          <w:rFonts w:ascii="Times New Roman" w:hAnsi="Times New Roman" w:cs="Times New Roman"/>
          <w:sz w:val="22"/>
          <w:szCs w:val="22"/>
          <w:lang w:val="en-US"/>
        </w:rPr>
        <w:t>01</w:t>
      </w:r>
      <w:r w:rsidRPr="00AF6E9B">
        <w:rPr>
          <w:rFonts w:ascii="Times New Roman" w:hAnsi="Times New Roman" w:cs="Times New Roman"/>
          <w:sz w:val="22"/>
          <w:szCs w:val="22"/>
          <w:lang w:val="en-US"/>
        </w:rPr>
        <w:t>)</w:t>
      </w:r>
    </w:p>
    <w:p w:rsidR="009807A6" w:rsidRPr="00AF6E9B" w:rsidRDefault="009807A6" w:rsidP="009807A6">
      <w:pPr>
        <w:pStyle w:val="Body"/>
        <w:spacing w:line="232" w:lineRule="exact"/>
        <w:rPr>
          <w:rFonts w:ascii="Times New Roman" w:eastAsia="Times New Roman" w:hAnsi="Times New Roman" w:cs="Times New Roman"/>
          <w:sz w:val="22"/>
          <w:szCs w:val="22"/>
        </w:rPr>
      </w:pPr>
    </w:p>
    <w:p w:rsidR="009807A6" w:rsidRPr="00AF6E9B" w:rsidRDefault="009807A6" w:rsidP="009807A6">
      <w:pPr>
        <w:pStyle w:val="Body"/>
        <w:spacing w:line="20" w:lineRule="atLeast"/>
        <w:ind w:left="160"/>
        <w:rPr>
          <w:rFonts w:ascii="Times New Roman" w:eastAsia="Arial" w:hAnsi="Times New Roman" w:cs="Times New Roman"/>
          <w:sz w:val="22"/>
          <w:szCs w:val="22"/>
        </w:rPr>
      </w:pPr>
    </w:p>
    <w:sectPr w:rsidR="009807A6" w:rsidRPr="00AF6E9B"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858" w:rsidRDefault="002A1858" w:rsidP="006E5F6D">
      <w:r>
        <w:separator/>
      </w:r>
    </w:p>
  </w:endnote>
  <w:endnote w:type="continuationSeparator" w:id="0">
    <w:p w:rsidR="002A1858" w:rsidRDefault="002A1858"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858" w:rsidRDefault="002A1858" w:rsidP="006E5F6D">
      <w:r>
        <w:separator/>
      </w:r>
    </w:p>
  </w:footnote>
  <w:footnote w:type="continuationSeparator" w:id="0">
    <w:p w:rsidR="002A1858" w:rsidRDefault="002A1858"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B722F30">
      <w:start w:val="1"/>
      <w:numFmt w:val="lowerLetter"/>
      <w:lvlText w:val="%2."/>
      <w:lvlJc w:val="left"/>
      <w:pPr>
        <w:tabs>
          <w:tab w:val="left" w:pos="421"/>
        </w:tabs>
        <w:ind w:left="11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5020800">
      <w:start w:val="1"/>
      <w:numFmt w:val="lowerLetter"/>
      <w:lvlText w:val="%3."/>
      <w:lvlJc w:val="left"/>
      <w:pPr>
        <w:tabs>
          <w:tab w:val="left" w:pos="421"/>
        </w:tabs>
        <w:ind w:left="18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C78639A">
      <w:start w:val="1"/>
      <w:numFmt w:val="lowerLetter"/>
      <w:lvlText w:val="%4."/>
      <w:lvlJc w:val="left"/>
      <w:pPr>
        <w:tabs>
          <w:tab w:val="left" w:pos="421"/>
        </w:tabs>
        <w:ind w:left="25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AD62460">
      <w:start w:val="1"/>
      <w:numFmt w:val="lowerLetter"/>
      <w:lvlText w:val="%5."/>
      <w:lvlJc w:val="left"/>
      <w:pPr>
        <w:tabs>
          <w:tab w:val="left" w:pos="421"/>
        </w:tabs>
        <w:ind w:left="330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E6A6C3A">
      <w:start w:val="1"/>
      <w:numFmt w:val="lowerLetter"/>
      <w:lvlText w:val="%6."/>
      <w:lvlJc w:val="left"/>
      <w:pPr>
        <w:tabs>
          <w:tab w:val="left" w:pos="421"/>
        </w:tabs>
        <w:ind w:left="40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EDC4D26">
      <w:start w:val="1"/>
      <w:numFmt w:val="lowerLetter"/>
      <w:lvlText w:val="%7."/>
      <w:lvlJc w:val="left"/>
      <w:pPr>
        <w:tabs>
          <w:tab w:val="left" w:pos="421"/>
        </w:tabs>
        <w:ind w:left="47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058120E">
      <w:start w:val="1"/>
      <w:numFmt w:val="lowerLetter"/>
      <w:lvlText w:val="%8."/>
      <w:lvlJc w:val="left"/>
      <w:pPr>
        <w:tabs>
          <w:tab w:val="left" w:pos="421"/>
        </w:tabs>
        <w:ind w:left="54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0681322">
      <w:start w:val="1"/>
      <w:numFmt w:val="lowerLetter"/>
      <w:lvlText w:val="%9."/>
      <w:lvlJc w:val="left"/>
      <w:pPr>
        <w:tabs>
          <w:tab w:val="left" w:pos="421"/>
        </w:tabs>
        <w:ind w:left="61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222E4D4">
      <w:start w:val="1"/>
      <w:numFmt w:val="lowerLetter"/>
      <w:lvlText w:val="%2."/>
      <w:lvlJc w:val="left"/>
      <w:pPr>
        <w:tabs>
          <w:tab w:val="left" w:pos="421"/>
        </w:tabs>
        <w:ind w:left="11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944766E">
      <w:start w:val="1"/>
      <w:numFmt w:val="lowerLetter"/>
      <w:lvlText w:val="%3."/>
      <w:lvlJc w:val="left"/>
      <w:pPr>
        <w:tabs>
          <w:tab w:val="left" w:pos="421"/>
        </w:tabs>
        <w:ind w:left="18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7C20B94">
      <w:start w:val="1"/>
      <w:numFmt w:val="lowerLetter"/>
      <w:lvlText w:val="%4."/>
      <w:lvlJc w:val="left"/>
      <w:pPr>
        <w:tabs>
          <w:tab w:val="left" w:pos="421"/>
        </w:tabs>
        <w:ind w:left="25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6188066">
      <w:start w:val="1"/>
      <w:numFmt w:val="lowerLetter"/>
      <w:lvlText w:val="%5."/>
      <w:lvlJc w:val="left"/>
      <w:pPr>
        <w:tabs>
          <w:tab w:val="left" w:pos="421"/>
        </w:tabs>
        <w:ind w:left="330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D3AE7D4">
      <w:start w:val="1"/>
      <w:numFmt w:val="lowerLetter"/>
      <w:lvlText w:val="%6."/>
      <w:lvlJc w:val="left"/>
      <w:pPr>
        <w:tabs>
          <w:tab w:val="left" w:pos="421"/>
        </w:tabs>
        <w:ind w:left="40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B320F18">
      <w:start w:val="1"/>
      <w:numFmt w:val="lowerLetter"/>
      <w:lvlText w:val="%7."/>
      <w:lvlJc w:val="left"/>
      <w:pPr>
        <w:tabs>
          <w:tab w:val="left" w:pos="421"/>
        </w:tabs>
        <w:ind w:left="47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CA437CE">
      <w:start w:val="1"/>
      <w:numFmt w:val="lowerLetter"/>
      <w:lvlText w:val="%8."/>
      <w:lvlJc w:val="left"/>
      <w:pPr>
        <w:tabs>
          <w:tab w:val="left" w:pos="421"/>
        </w:tabs>
        <w:ind w:left="54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732D3F8">
      <w:start w:val="1"/>
      <w:numFmt w:val="lowerLetter"/>
      <w:lvlText w:val="%9."/>
      <w:lvlJc w:val="left"/>
      <w:pPr>
        <w:tabs>
          <w:tab w:val="left" w:pos="421"/>
        </w:tabs>
        <w:ind w:left="61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8E8A056">
      <w:start w:val="1"/>
      <w:numFmt w:val="lowerLetter"/>
      <w:lvlText w:val="%2."/>
      <w:lvlJc w:val="left"/>
      <w:pPr>
        <w:tabs>
          <w:tab w:val="left" w:pos="421"/>
        </w:tabs>
        <w:ind w:left="11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64C1EBC">
      <w:start w:val="1"/>
      <w:numFmt w:val="lowerLetter"/>
      <w:lvlText w:val="%3."/>
      <w:lvlJc w:val="left"/>
      <w:pPr>
        <w:tabs>
          <w:tab w:val="left" w:pos="421"/>
        </w:tabs>
        <w:ind w:left="18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378BCB6">
      <w:start w:val="1"/>
      <w:numFmt w:val="lowerLetter"/>
      <w:lvlText w:val="%4."/>
      <w:lvlJc w:val="left"/>
      <w:pPr>
        <w:tabs>
          <w:tab w:val="left" w:pos="421"/>
        </w:tabs>
        <w:ind w:left="25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B8A1F2E">
      <w:start w:val="1"/>
      <w:numFmt w:val="lowerLetter"/>
      <w:lvlText w:val="%5."/>
      <w:lvlJc w:val="left"/>
      <w:pPr>
        <w:tabs>
          <w:tab w:val="left" w:pos="421"/>
        </w:tabs>
        <w:ind w:left="330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9A2C27E">
      <w:start w:val="1"/>
      <w:numFmt w:val="lowerLetter"/>
      <w:lvlText w:val="%6."/>
      <w:lvlJc w:val="left"/>
      <w:pPr>
        <w:tabs>
          <w:tab w:val="left" w:pos="421"/>
        </w:tabs>
        <w:ind w:left="40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432CA98">
      <w:start w:val="1"/>
      <w:numFmt w:val="lowerLetter"/>
      <w:lvlText w:val="%7."/>
      <w:lvlJc w:val="left"/>
      <w:pPr>
        <w:tabs>
          <w:tab w:val="left" w:pos="421"/>
        </w:tabs>
        <w:ind w:left="47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A3963354">
      <w:start w:val="1"/>
      <w:numFmt w:val="lowerLetter"/>
      <w:lvlText w:val="%8."/>
      <w:lvlJc w:val="left"/>
      <w:pPr>
        <w:tabs>
          <w:tab w:val="left" w:pos="421"/>
        </w:tabs>
        <w:ind w:left="54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CC23296">
      <w:start w:val="1"/>
      <w:numFmt w:val="lowerLetter"/>
      <w:lvlText w:val="%9."/>
      <w:lvlJc w:val="left"/>
      <w:pPr>
        <w:tabs>
          <w:tab w:val="left" w:pos="421"/>
        </w:tabs>
        <w:ind w:left="61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BAC3832">
      <w:start w:val="1"/>
      <w:numFmt w:val="lowerLetter"/>
      <w:lvlText w:val="%2."/>
      <w:lvlJc w:val="left"/>
      <w:pPr>
        <w:ind w:left="144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190883E">
      <w:start w:val="1"/>
      <w:numFmt w:val="lowerRoman"/>
      <w:lvlText w:val="%3."/>
      <w:lvlJc w:val="left"/>
      <w:pPr>
        <w:ind w:left="2160" w:hanging="29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2BCE664">
      <w:start w:val="1"/>
      <w:numFmt w:val="decimal"/>
      <w:lvlText w:val="%4."/>
      <w:lvlJc w:val="left"/>
      <w:pPr>
        <w:ind w:left="288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3EA3866">
      <w:start w:val="1"/>
      <w:numFmt w:val="lowerLetter"/>
      <w:lvlText w:val="%5."/>
      <w:lvlJc w:val="left"/>
      <w:pPr>
        <w:ind w:left="360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0EF89932">
      <w:start w:val="1"/>
      <w:numFmt w:val="lowerRoman"/>
      <w:lvlText w:val="%6."/>
      <w:lvlJc w:val="left"/>
      <w:pPr>
        <w:ind w:left="4320" w:hanging="29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E309DCA">
      <w:start w:val="1"/>
      <w:numFmt w:val="decimal"/>
      <w:lvlText w:val="%7."/>
      <w:lvlJc w:val="left"/>
      <w:pPr>
        <w:ind w:left="504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9C6F8D6">
      <w:start w:val="1"/>
      <w:numFmt w:val="lowerLetter"/>
      <w:lvlText w:val="%8."/>
      <w:lvlJc w:val="left"/>
      <w:pPr>
        <w:ind w:left="576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B1EF0BE">
      <w:start w:val="1"/>
      <w:numFmt w:val="lowerRoman"/>
      <w:lvlText w:val="%9."/>
      <w:lvlJc w:val="left"/>
      <w:pPr>
        <w:ind w:left="6480" w:hanging="29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3"/>
  </w:num>
  <w:num w:numId="11">
    <w:abstractNumId w:val="11"/>
  </w:num>
  <w:num w:numId="12">
    <w:abstractNumId w:val="8"/>
  </w:num>
  <w:num w:numId="13">
    <w:abstractNumId w:val="10"/>
  </w:num>
  <w:num w:numId="14">
    <w:abstractNumId w:val="0"/>
  </w:num>
  <w:num w:numId="15">
    <w:abstractNumId w:val="1"/>
  </w:num>
  <w:num w:numId="16">
    <w:abstractNumId w:val="12"/>
  </w:num>
  <w:num w:numId="17">
    <w:abstractNumId w:val="3"/>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90452"/>
    <w:rsid w:val="000A5D73"/>
    <w:rsid w:val="000C57A2"/>
    <w:rsid w:val="000F1F36"/>
    <w:rsid w:val="00102BC3"/>
    <w:rsid w:val="00153085"/>
    <w:rsid w:val="001923B7"/>
    <w:rsid w:val="0019438A"/>
    <w:rsid w:val="001A5079"/>
    <w:rsid w:val="0021122D"/>
    <w:rsid w:val="00245B9B"/>
    <w:rsid w:val="002769F9"/>
    <w:rsid w:val="002A1858"/>
    <w:rsid w:val="002B6ED2"/>
    <w:rsid w:val="0031099D"/>
    <w:rsid w:val="00331595"/>
    <w:rsid w:val="003622DE"/>
    <w:rsid w:val="003752AA"/>
    <w:rsid w:val="00396A98"/>
    <w:rsid w:val="003A5586"/>
    <w:rsid w:val="003A71C9"/>
    <w:rsid w:val="00406ECB"/>
    <w:rsid w:val="004101E2"/>
    <w:rsid w:val="00455204"/>
    <w:rsid w:val="00462934"/>
    <w:rsid w:val="00463972"/>
    <w:rsid w:val="0048228C"/>
    <w:rsid w:val="0049298C"/>
    <w:rsid w:val="004A18BD"/>
    <w:rsid w:val="004B34AA"/>
    <w:rsid w:val="004E5D32"/>
    <w:rsid w:val="00500EE2"/>
    <w:rsid w:val="0050471D"/>
    <w:rsid w:val="0051784E"/>
    <w:rsid w:val="00556A29"/>
    <w:rsid w:val="005A2CD1"/>
    <w:rsid w:val="00625FF6"/>
    <w:rsid w:val="00636619"/>
    <w:rsid w:val="00637A6B"/>
    <w:rsid w:val="006A5136"/>
    <w:rsid w:val="006B59C3"/>
    <w:rsid w:val="006E00F4"/>
    <w:rsid w:val="006E5F6D"/>
    <w:rsid w:val="00706003"/>
    <w:rsid w:val="0071546C"/>
    <w:rsid w:val="007317C9"/>
    <w:rsid w:val="0073770C"/>
    <w:rsid w:val="007834B7"/>
    <w:rsid w:val="00787B55"/>
    <w:rsid w:val="007B63D5"/>
    <w:rsid w:val="007C2B87"/>
    <w:rsid w:val="007F4BA6"/>
    <w:rsid w:val="00840A8F"/>
    <w:rsid w:val="00857E19"/>
    <w:rsid w:val="0088208A"/>
    <w:rsid w:val="00912A10"/>
    <w:rsid w:val="00945A59"/>
    <w:rsid w:val="00962FE2"/>
    <w:rsid w:val="009807A6"/>
    <w:rsid w:val="009D61D0"/>
    <w:rsid w:val="009E4FB6"/>
    <w:rsid w:val="00A15724"/>
    <w:rsid w:val="00A26605"/>
    <w:rsid w:val="00AA3A8C"/>
    <w:rsid w:val="00AE1BFE"/>
    <w:rsid w:val="00AF6E9B"/>
    <w:rsid w:val="00B136DF"/>
    <w:rsid w:val="00B311B9"/>
    <w:rsid w:val="00B34DD4"/>
    <w:rsid w:val="00B81666"/>
    <w:rsid w:val="00B94DCF"/>
    <w:rsid w:val="00BF026D"/>
    <w:rsid w:val="00BF3AB0"/>
    <w:rsid w:val="00C717B9"/>
    <w:rsid w:val="00C737B2"/>
    <w:rsid w:val="00CD227B"/>
    <w:rsid w:val="00CF1110"/>
    <w:rsid w:val="00D3478B"/>
    <w:rsid w:val="00D70B74"/>
    <w:rsid w:val="00DC0590"/>
    <w:rsid w:val="00E22FB3"/>
    <w:rsid w:val="00EC0149"/>
    <w:rsid w:val="00EE7A95"/>
    <w:rsid w:val="00EF7716"/>
    <w:rsid w:val="00F14B94"/>
    <w:rsid w:val="00F6654E"/>
    <w:rsid w:val="00F77310"/>
    <w:rsid w:val="00FC25DD"/>
    <w:rsid w:val="00FE1B9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DED45"/>
  <w15:docId w15:val="{74D5CF15-35C2-4296-B7E0-55E71DB9B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06ECB"/>
    <w:rPr>
      <w:rFonts w:ascii="Tahoma" w:hAnsi="Tahoma" w:cs="Tahoma"/>
      <w:sz w:val="16"/>
      <w:szCs w:val="16"/>
    </w:rPr>
  </w:style>
  <w:style w:type="character" w:customStyle="1" w:styleId="BalloonTextChar">
    <w:name w:val="Balloon Text Char"/>
    <w:basedOn w:val="DefaultParagraphFont"/>
    <w:link w:val="BalloonText"/>
    <w:uiPriority w:val="99"/>
    <w:semiHidden/>
    <w:rsid w:val="00406ECB"/>
    <w:rPr>
      <w:rFonts w:ascii="Tahoma" w:eastAsia="Arial Unicode MS" w:hAnsi="Tahoma" w:cs="Tahoma"/>
      <w:sz w:val="16"/>
      <w:szCs w:val="16"/>
      <w:lang w:val="en-US"/>
    </w:rPr>
  </w:style>
  <w:style w:type="paragraph" w:styleId="NormalWeb">
    <w:name w:val="Normal (Web)"/>
    <w:basedOn w:val="Normal"/>
    <w:uiPriority w:val="99"/>
    <w:unhideWhenUsed/>
    <w:rsid w:val="00BF3AB0"/>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Urvajit Parkar</cp:lastModifiedBy>
  <cp:revision>2</cp:revision>
  <cp:lastPrinted>2019-11-29T05:27:00Z</cp:lastPrinted>
  <dcterms:created xsi:type="dcterms:W3CDTF">2022-05-26T09:38:00Z</dcterms:created>
  <dcterms:modified xsi:type="dcterms:W3CDTF">2022-05-26T09:38:00Z</dcterms:modified>
</cp:coreProperties>
</file>